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001156A6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CC0F44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CC0F44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CC0F44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68 del 12/04/2024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06CBA023" w14:textId="00B1A755" w:rsidR="0056186D" w:rsidRDefault="005252C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824531" w:history="1">
        <w:r w:rsidR="0056186D" w:rsidRPr="009045B0">
          <w:rPr>
            <w:rStyle w:val="Collegamentoipertestuale"/>
            <w:noProof/>
            <w:lang w:val="it-IT"/>
          </w:rPr>
          <w:t>RIUNIONE SABATO 13 APRILE IMPIEGO GIOVANI 2024/25. IL CRL INCONTRA I PRESIDENTI DI ECCELLENZA E PROMOZIONE</w:t>
        </w:r>
        <w:r w:rsidR="0056186D">
          <w:rPr>
            <w:noProof/>
            <w:webHidden/>
          </w:rPr>
          <w:tab/>
        </w:r>
        <w:r w:rsidR="0056186D">
          <w:rPr>
            <w:noProof/>
            <w:webHidden/>
          </w:rPr>
          <w:fldChar w:fldCharType="begin"/>
        </w:r>
        <w:r w:rsidR="0056186D">
          <w:rPr>
            <w:noProof/>
            <w:webHidden/>
          </w:rPr>
          <w:instrText xml:space="preserve"> PAGEREF _Toc163824531 \h </w:instrText>
        </w:r>
        <w:r w:rsidR="0056186D">
          <w:rPr>
            <w:noProof/>
            <w:webHidden/>
          </w:rPr>
        </w:r>
        <w:r w:rsidR="0056186D">
          <w:rPr>
            <w:noProof/>
            <w:webHidden/>
          </w:rPr>
          <w:fldChar w:fldCharType="separate"/>
        </w:r>
        <w:r w:rsidR="0056186D">
          <w:rPr>
            <w:noProof/>
            <w:webHidden/>
          </w:rPr>
          <w:t>3</w:t>
        </w:r>
        <w:r w:rsidR="0056186D">
          <w:rPr>
            <w:noProof/>
            <w:webHidden/>
          </w:rPr>
          <w:fldChar w:fldCharType="end"/>
        </w:r>
      </w:hyperlink>
    </w:p>
    <w:p w14:paraId="4CCB2346" w14:textId="6EA95C8D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32" w:history="1">
        <w:r w:rsidRPr="009045B0">
          <w:rPr>
            <w:rStyle w:val="Collegamentoipertestuale"/>
            <w:noProof/>
            <w:lang w:val="it-IT"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1515FD" w14:textId="4524F6BF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33" w:history="1">
        <w:r w:rsidRPr="009045B0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F9516B" w14:textId="38CB4EA5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34" w:history="1">
        <w:r w:rsidRPr="009045B0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B54CCA" w14:textId="755A2E05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35" w:history="1">
        <w:r w:rsidRPr="009045B0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4FAFD5" w14:textId="5E0FBC20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36" w:history="1">
        <w:r w:rsidRPr="009045B0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195F09" w14:textId="4E83079E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37" w:history="1">
        <w:r w:rsidRPr="009045B0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5FC23F" w14:textId="4F95C14B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38" w:history="1">
        <w:r w:rsidRPr="009045B0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ABCCE5" w14:textId="7DCB0EE6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39" w:history="1">
        <w:r w:rsidRPr="009045B0">
          <w:rPr>
            <w:rStyle w:val="Collegamentoipertestuale"/>
            <w:rFonts w:eastAsia="Lucida Sans Unicode"/>
            <w:noProof/>
            <w:lang w:val="it-IT" w:eastAsia="it-IT"/>
          </w:rPr>
          <w:t>3.2.1 regolamenti competizioni lnd – sgs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E03726" w14:textId="2260E626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0" w:history="1">
        <w:r w:rsidRPr="009045B0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3.2.2 FINALI COPPA ITALIA e lomBardia CALCIO A 11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B06B00" w14:textId="535F4547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1" w:history="1">
        <w:r w:rsidRPr="009045B0">
          <w:rPr>
            <w:rStyle w:val="Collegamentoipertestuale"/>
            <w:rFonts w:eastAsia="MS Mincho"/>
            <w:noProof/>
            <w:lang w:val="it-IT" w:eastAsia="it-IT"/>
          </w:rPr>
          <w:t>3.2.3 FINALI COPPA lomBardia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058955" w14:textId="42BC3ED6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2" w:history="1">
        <w:r w:rsidRPr="009045B0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3.2.4 FINALI COPPA lomBardia CALCIO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7273C5" w14:textId="230C24A3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3" w:history="1">
        <w:r w:rsidRPr="009045B0">
          <w:rPr>
            <w:rStyle w:val="Collegamentoipertestuale"/>
            <w:noProof/>
          </w:rPr>
          <w:t>3.2.6 FINALI TITOLO REGIONALE CALCIO A 11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D02A00" w14:textId="6815DFB8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4" w:history="1">
        <w:r w:rsidRPr="009045B0">
          <w:rPr>
            <w:rStyle w:val="Collegamentoipertestuale"/>
            <w:noProof/>
          </w:rPr>
          <w:t>3.2.7 FINALI TITOLO REGIONALE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E82F3E" w14:textId="4DA55D8B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5" w:history="1">
        <w:r w:rsidRPr="009045B0">
          <w:rPr>
            <w:rStyle w:val="Collegamentoipertestuale"/>
            <w:noProof/>
          </w:rPr>
          <w:t>3.2.8 semifinali e finali TORNEO PROVINCE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695748" w14:textId="0337229C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46" w:history="1">
        <w:r w:rsidRPr="009045B0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E46455E" w14:textId="647842C0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7" w:history="1">
        <w:r w:rsidRPr="009045B0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DFE351" w14:textId="6173E662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8" w:history="1">
        <w:r w:rsidRPr="009045B0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206ECC" w14:textId="1A8EFEAE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49" w:history="1">
        <w:r w:rsidRPr="009045B0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7474FD2" w14:textId="31C26769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0" w:history="1">
        <w:r w:rsidRPr="009045B0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CDD83F" w14:textId="3E183F65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51" w:history="1">
        <w:r w:rsidRPr="009045B0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EDC220" w14:textId="0E4B14F7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52" w:history="1">
        <w:r w:rsidRPr="009045B0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03D2C48" w14:textId="7D397512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3" w:history="1">
        <w:r w:rsidRPr="009045B0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D873CA" w14:textId="0ECC942A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4" w:history="1">
        <w:r w:rsidRPr="009045B0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DED79D" w14:textId="6D29C7B6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55" w:history="1">
        <w:r w:rsidRPr="009045B0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02639A" w14:textId="3E13291E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6" w:history="1">
        <w:r w:rsidRPr="009045B0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9B3BBF3" w14:textId="1F45B934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7" w:history="1">
        <w:r w:rsidRPr="009045B0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F3E2B2D" w14:textId="26CDE139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58" w:history="1">
        <w:r w:rsidRPr="009045B0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F0B2547" w14:textId="7FD04A62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59" w:history="1">
        <w:r w:rsidRPr="009045B0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A1FD04" w14:textId="76F2FD8F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60" w:history="1">
        <w:r w:rsidRPr="009045B0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67475B1" w14:textId="4A872007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61" w:history="1">
        <w:r w:rsidRPr="009045B0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CD3EF3A" w14:textId="7D7262CB" w:rsidR="0056186D" w:rsidRDefault="0056186D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62" w:history="1">
        <w:r w:rsidRPr="009045B0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8D5B6F" w14:textId="7DBF8F31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63" w:history="1">
        <w:r w:rsidRPr="009045B0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F9A996" w14:textId="1A2D8B46" w:rsidR="0056186D" w:rsidRDefault="0056186D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3824564" w:history="1">
        <w:r w:rsidRPr="009045B0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AEBA780" w14:textId="425EE1BF" w:rsidR="0056186D" w:rsidRDefault="0056186D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3824565" w:history="1">
        <w:r w:rsidRPr="009045B0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_Toc163824565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0A7719C" w14:textId="0D85A255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229F17EC" w14:textId="77777777" w:rsidR="00647B3D" w:rsidRDefault="00647B3D" w:rsidP="00913883">
      <w:pPr>
        <w:rPr>
          <w:b/>
          <w:bCs/>
          <w:caps/>
          <w:szCs w:val="22"/>
          <w:u w:val="single"/>
        </w:rPr>
      </w:pPr>
    </w:p>
    <w:p w14:paraId="6CE99105" w14:textId="77777777" w:rsidR="00761409" w:rsidRDefault="00761409" w:rsidP="00913883">
      <w:pPr>
        <w:rPr>
          <w:b/>
          <w:bCs/>
          <w:caps/>
          <w:szCs w:val="22"/>
          <w:u w:val="single"/>
        </w:rPr>
      </w:pPr>
    </w:p>
    <w:p w14:paraId="1969E842" w14:textId="77777777" w:rsidR="00761409" w:rsidRDefault="00761409" w:rsidP="00913883">
      <w:pPr>
        <w:rPr>
          <w:b/>
          <w:bCs/>
          <w:caps/>
          <w:szCs w:val="22"/>
          <w:u w:val="single"/>
        </w:rPr>
      </w:pPr>
    </w:p>
    <w:p w14:paraId="133A8245" w14:textId="77777777" w:rsidR="00761409" w:rsidRPr="00AF0FE0" w:rsidRDefault="00761409" w:rsidP="00761409">
      <w:pPr>
        <w:pStyle w:val="Titolo3"/>
        <w:jc w:val="both"/>
        <w:rPr>
          <w:lang w:val="it-IT" w:eastAsia="it-IT" w:bidi="ar-SA"/>
        </w:rPr>
      </w:pPr>
      <w:bookmarkStart w:id="0" w:name="_Toc163738849"/>
      <w:bookmarkStart w:id="1" w:name="_Toc163824531"/>
      <w:r w:rsidRPr="00203087">
        <w:rPr>
          <w:lang w:val="it-IT"/>
        </w:rPr>
        <w:lastRenderedPageBreak/>
        <w:t>RIUNIONE SABATO 13 APRILE IMPIEGO GIOVANI 2024/25. IL CRL INCONTRA I PRESIDENTI DI ECCELLENZA E PROMOZIONE</w:t>
      </w:r>
      <w:bookmarkEnd w:id="0"/>
      <w:bookmarkEnd w:id="1"/>
    </w:p>
    <w:p w14:paraId="46A45F4B" w14:textId="77777777" w:rsidR="00761409" w:rsidRDefault="00761409" w:rsidP="00761409">
      <w:pPr>
        <w:pStyle w:val="breakline"/>
        <w:jc w:val="both"/>
        <w:rPr>
          <w:rFonts w:asciiTheme="majorHAnsi" w:hAnsiTheme="majorHAnsi" w:cstheme="majorHAnsi"/>
          <w:sz w:val="22"/>
          <w:szCs w:val="22"/>
        </w:rPr>
      </w:pPr>
    </w:p>
    <w:p w14:paraId="2AE88C00" w14:textId="77777777" w:rsidR="00761409" w:rsidRPr="00AF0FE0" w:rsidRDefault="00761409" w:rsidP="0076140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0FE0">
        <w:rPr>
          <w:rFonts w:asciiTheme="minorHAnsi" w:hAnsiTheme="minorHAnsi" w:cstheme="minorHAnsi"/>
          <w:sz w:val="22"/>
          <w:szCs w:val="22"/>
        </w:rPr>
        <w:t>Con C.U. n. 334 del 28.03.2024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FE0">
        <w:rPr>
          <w:rFonts w:asciiTheme="minorHAnsi" w:hAnsiTheme="minorHAnsi" w:cstheme="minorHAnsi"/>
          <w:sz w:val="22"/>
          <w:szCs w:val="22"/>
        </w:rPr>
        <w:t>la Lega Nazionale Dilettanti ha stabilito, per i motivi indicati nel C.U. stesso, di non imporre vincoli sull’impiego di Giovani nella prossima Stagione, lasciando però all’autonomia dei singoli Comitati di stabilire regole alle proprie competizioni regionali.</w:t>
      </w:r>
    </w:p>
    <w:p w14:paraId="364FA7FA" w14:textId="77777777" w:rsidR="00761409" w:rsidRPr="00AF0FE0" w:rsidRDefault="00761409" w:rsidP="0076140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0FE0">
        <w:rPr>
          <w:rFonts w:asciiTheme="minorHAnsi" w:hAnsiTheme="minorHAnsi" w:cstheme="minorHAnsi"/>
          <w:sz w:val="22"/>
          <w:szCs w:val="22"/>
        </w:rPr>
        <w:t>Nel corso di trattazione dell’argomento è emersa in maniera unanime tra i Componenti del Consiglio Direttivo regionale l’opportunità di coinvolgere le Società in organico attuale delle due categorie per condividere valutazioni e riflessioni di chi è direttamente interessato al tema.</w:t>
      </w:r>
    </w:p>
    <w:p w14:paraId="28EC02B4" w14:textId="77777777" w:rsidR="00761409" w:rsidRDefault="00761409" w:rsidP="0076140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0FE0">
        <w:rPr>
          <w:rFonts w:asciiTheme="minorHAnsi" w:hAnsiTheme="minorHAnsi" w:cstheme="minorHAnsi"/>
          <w:sz w:val="22"/>
          <w:szCs w:val="22"/>
        </w:rPr>
        <w:t>In argomento è stata fissata una riunione, in presenza, con tutti i Presidenti delle Società, con squadre attualmente iscritte in Eccellenza e Promozione, presso il </w:t>
      </w:r>
      <w:r w:rsidRPr="00AF0FE0">
        <w:rPr>
          <w:rStyle w:val="Enfasigrassetto"/>
          <w:rFonts w:asciiTheme="minorHAnsi" w:hAnsiTheme="minorHAnsi" w:cstheme="minorHAnsi"/>
          <w:sz w:val="22"/>
          <w:szCs w:val="22"/>
        </w:rPr>
        <w:t>Salone del C.R. Lombardia in Via Pitteri 95/2 Milano</w:t>
      </w:r>
      <w:r w:rsidRPr="00AF0FE0">
        <w:rPr>
          <w:rFonts w:asciiTheme="minorHAnsi" w:hAnsiTheme="minorHAnsi" w:cstheme="minorHAnsi"/>
          <w:sz w:val="22"/>
          <w:szCs w:val="22"/>
        </w:rPr>
        <w:t> per </w:t>
      </w:r>
      <w:r w:rsidRPr="00AF0FE0">
        <w:rPr>
          <w:rStyle w:val="Enfasigrassetto"/>
          <w:rFonts w:asciiTheme="minorHAnsi" w:hAnsiTheme="minorHAnsi" w:cstheme="minorHAnsi"/>
          <w:sz w:val="22"/>
          <w:szCs w:val="22"/>
        </w:rPr>
        <w:t>sabato 13.04.2024 alle</w:t>
      </w:r>
      <w:r w:rsidRPr="00AF0FE0">
        <w:rPr>
          <w:rFonts w:asciiTheme="minorHAnsi" w:hAnsiTheme="minorHAnsi" w:cstheme="minorHAnsi"/>
          <w:sz w:val="22"/>
          <w:szCs w:val="22"/>
        </w:rPr>
        <w:t> </w:t>
      </w:r>
      <w:r w:rsidRPr="00AF0FE0">
        <w:rPr>
          <w:rStyle w:val="Enfasigrassetto"/>
          <w:rFonts w:asciiTheme="minorHAnsi" w:hAnsiTheme="minorHAnsi" w:cstheme="minorHAnsi"/>
          <w:sz w:val="22"/>
          <w:szCs w:val="22"/>
        </w:rPr>
        <w:t>ore 10.00</w:t>
      </w:r>
      <w:r w:rsidRPr="00AF0FE0">
        <w:rPr>
          <w:rFonts w:asciiTheme="minorHAnsi" w:hAnsiTheme="minorHAnsi" w:cstheme="minorHAnsi"/>
          <w:sz w:val="22"/>
          <w:szCs w:val="22"/>
        </w:rPr>
        <w:t>.</w:t>
      </w:r>
    </w:p>
    <w:p w14:paraId="5B48B3C5" w14:textId="6F8B6EFE" w:rsidR="00517388" w:rsidRPr="00AF0FE0" w:rsidRDefault="006171D2" w:rsidP="0076140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motivi organizzativi si prega di confermare la presenza scrivendo a </w:t>
      </w:r>
      <w:hyperlink r:id="rId12" w:history="1">
        <w:r w:rsidRPr="00401668">
          <w:rPr>
            <w:rStyle w:val="Collegamentoipertestuale"/>
            <w:rFonts w:asciiTheme="minorHAnsi" w:hAnsiTheme="minorHAnsi" w:cstheme="minorHAnsi"/>
            <w:sz w:val="22"/>
            <w:szCs w:val="22"/>
          </w:rPr>
          <w:t>eventi.lombardia@lnd.it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o, in alternativa, in caso di impossibilità a raggiungere il Comitato si prega di richiedere allo stesso indirizzo mail le credenziali per l’accesso da remoto. Il Comitato Regionale Lombardia sta predisponendo tale possibilità.  </w:t>
      </w:r>
    </w:p>
    <w:p w14:paraId="4F3DDC55" w14:textId="77777777" w:rsidR="00761409" w:rsidRPr="00761409" w:rsidRDefault="00761409" w:rsidP="00913883">
      <w:pPr>
        <w:rPr>
          <w:b/>
          <w:bCs/>
          <w:caps/>
          <w:szCs w:val="22"/>
          <w:u w:val="single"/>
          <w:lang w:val="it-IT"/>
        </w:rPr>
      </w:pPr>
    </w:p>
    <w:p w14:paraId="0BE901CE" w14:textId="77777777" w:rsidR="00A42E3F" w:rsidRPr="009D395B" w:rsidRDefault="00CC0F44" w:rsidP="00A42E3F">
      <w:pPr>
        <w:pStyle w:val="Titolo1"/>
        <w:rPr>
          <w:lang w:val="it-IT"/>
        </w:rPr>
      </w:pPr>
      <w:bookmarkStart w:id="2" w:name="_Toc512005902"/>
      <w:bookmarkStart w:id="3" w:name="_Toc163824532"/>
      <w:r w:rsidRPr="009D395B">
        <w:rPr>
          <w:lang w:val="it-IT"/>
        </w:rPr>
        <w:t xml:space="preserve">1. </w:t>
      </w:r>
      <w:r w:rsidRPr="009D395B">
        <w:rPr>
          <w:lang w:val="it-IT"/>
        </w:rPr>
        <w:t>Comunicazioni della f.i.g.c.</w:t>
      </w:r>
      <w:bookmarkEnd w:id="3"/>
      <w:r w:rsidRPr="009D395B">
        <w:rPr>
          <w:lang w:val="it-IT"/>
        </w:rPr>
        <w:t xml:space="preserve"> </w:t>
      </w:r>
      <w:bookmarkEnd w:id="2"/>
    </w:p>
    <w:p w14:paraId="04F6E7E6" w14:textId="77777777" w:rsidR="00CC0F44" w:rsidRPr="009D395B" w:rsidRDefault="00CC0F44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0F2B0E8A" w14:textId="77777777" w:rsidR="00CC0F44" w:rsidRPr="009D395B" w:rsidRDefault="00CC0F44" w:rsidP="001B32C1">
      <w:pPr>
        <w:pStyle w:val="Titolo1"/>
        <w:rPr>
          <w:lang w:val="it-IT"/>
        </w:rPr>
      </w:pPr>
      <w:bookmarkStart w:id="4" w:name="_Toc163824533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4"/>
      <w:r w:rsidRPr="009D395B">
        <w:rPr>
          <w:lang w:val="it-IT"/>
        </w:rPr>
        <w:t xml:space="preserve"> </w:t>
      </w:r>
    </w:p>
    <w:p w14:paraId="01D98F84" w14:textId="77777777" w:rsidR="00CC0F44" w:rsidRPr="009D395B" w:rsidRDefault="00CC0F44" w:rsidP="000D071C">
      <w:pPr>
        <w:pStyle w:val="Titolo2"/>
        <w:rPr>
          <w:lang w:val="it-IT"/>
        </w:rPr>
      </w:pPr>
      <w:bookmarkStart w:id="5" w:name="_Toc514760060"/>
      <w:bookmarkStart w:id="6" w:name="_Toc514146866"/>
      <w:bookmarkStart w:id="7" w:name="_Toc513804930"/>
      <w:bookmarkStart w:id="8" w:name="_Toc513464377"/>
      <w:bookmarkStart w:id="9" w:name="_Toc506466913"/>
      <w:bookmarkStart w:id="10" w:name="_Toc505859125"/>
      <w:bookmarkStart w:id="11" w:name="_Toc504651759"/>
      <w:bookmarkStart w:id="12" w:name="_Toc499210676"/>
      <w:bookmarkStart w:id="13" w:name="_Toc499811508"/>
      <w:bookmarkStart w:id="14" w:name="_Toc501625274"/>
      <w:bookmarkStart w:id="15" w:name="_Toc507070640"/>
      <w:bookmarkStart w:id="16" w:name="_Toc508278371"/>
      <w:bookmarkStart w:id="17" w:name="_Toc508372525"/>
      <w:bookmarkStart w:id="18" w:name="_Toc515539097"/>
      <w:bookmarkStart w:id="19" w:name="_Toc163824534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2636418" w14:textId="77777777" w:rsidR="00CC0F44" w:rsidRPr="009D395B" w:rsidRDefault="00CC0F44" w:rsidP="00E030AE">
      <w:pPr>
        <w:rPr>
          <w:szCs w:val="22"/>
          <w:lang w:val="it-IT"/>
        </w:rPr>
      </w:pPr>
      <w:bookmarkStart w:id="20" w:name="_Toc514760061"/>
      <w:r w:rsidRPr="009D395B">
        <w:rPr>
          <w:szCs w:val="22"/>
          <w:lang w:val="it-IT"/>
        </w:rPr>
        <w:t>Nessuna comunicazione</w:t>
      </w:r>
    </w:p>
    <w:p w14:paraId="0A03957C" w14:textId="77777777" w:rsidR="00CC0F44" w:rsidRPr="009D395B" w:rsidRDefault="00CC0F44" w:rsidP="000D071C">
      <w:pPr>
        <w:pStyle w:val="Titolo2"/>
        <w:rPr>
          <w:lang w:val="it-IT"/>
        </w:rPr>
      </w:pPr>
      <w:bookmarkStart w:id="21" w:name="_Toc163824535"/>
      <w:r w:rsidRPr="009D395B">
        <w:rPr>
          <w:lang w:val="it-IT"/>
        </w:rPr>
        <w:t>2.2 Circolari Ufficiali L.N.D.</w:t>
      </w:r>
      <w:bookmarkEnd w:id="20"/>
      <w:bookmarkEnd w:id="21"/>
    </w:p>
    <w:p w14:paraId="468A7955" w14:textId="77777777" w:rsidR="00CC0F44" w:rsidRDefault="00CC0F44" w:rsidP="00E030AE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50EC1C5" w14:textId="77777777" w:rsidR="00647B3D" w:rsidRPr="009D395B" w:rsidRDefault="00647B3D" w:rsidP="00E030AE">
      <w:pPr>
        <w:rPr>
          <w:szCs w:val="22"/>
          <w:lang w:val="it-IT"/>
        </w:rPr>
      </w:pPr>
    </w:p>
    <w:p w14:paraId="495D9010" w14:textId="77777777" w:rsidR="00CC0F44" w:rsidRPr="009D395B" w:rsidRDefault="00CC0F44" w:rsidP="001B32C1">
      <w:pPr>
        <w:pStyle w:val="Titolo1"/>
        <w:rPr>
          <w:lang w:val="it-IT"/>
        </w:rPr>
      </w:pPr>
      <w:bookmarkStart w:id="22" w:name="_Toc163824536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Comitato </w:t>
      </w:r>
      <w:r w:rsidRPr="009D395B">
        <w:rPr>
          <w:lang w:val="it-IT"/>
        </w:rPr>
        <w:t>Regionale Lombardia</w:t>
      </w:r>
      <w:bookmarkEnd w:id="22"/>
    </w:p>
    <w:p w14:paraId="256C9C04" w14:textId="77777777" w:rsidR="00CC0F44" w:rsidRPr="009D395B" w:rsidRDefault="00CC0F44" w:rsidP="001B32C1">
      <w:pPr>
        <w:pStyle w:val="Titolo2"/>
        <w:rPr>
          <w:lang w:val="it-IT"/>
        </w:rPr>
      </w:pPr>
      <w:bookmarkStart w:id="23" w:name="_Toc512005903"/>
      <w:bookmarkStart w:id="24" w:name="_Toc163824537"/>
      <w:r w:rsidRPr="009D395B">
        <w:rPr>
          <w:lang w:val="it-IT"/>
        </w:rPr>
        <w:t>3.1 Consiglio Direttivo</w:t>
      </w:r>
      <w:bookmarkEnd w:id="23"/>
      <w:bookmarkEnd w:id="24"/>
    </w:p>
    <w:p w14:paraId="52AA1600" w14:textId="77777777" w:rsidR="00CC0F44" w:rsidRDefault="00CC0F44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21AE1F4" w14:textId="77777777" w:rsidR="00A42E3F" w:rsidRPr="009D395B" w:rsidRDefault="00A42E3F" w:rsidP="00A42E3F">
      <w:pPr>
        <w:pStyle w:val="Titolo2"/>
        <w:rPr>
          <w:lang w:val="it-IT"/>
        </w:rPr>
      </w:pPr>
      <w:bookmarkStart w:id="25" w:name="_Toc512005904"/>
      <w:bookmarkStart w:id="26" w:name="_Toc163824538"/>
      <w:r w:rsidRPr="009D395B">
        <w:rPr>
          <w:lang w:val="it-IT"/>
        </w:rPr>
        <w:t>3.2 Segreteria</w:t>
      </w:r>
      <w:bookmarkEnd w:id="25"/>
      <w:bookmarkEnd w:id="26"/>
    </w:p>
    <w:p w14:paraId="3C5B3352" w14:textId="77777777" w:rsidR="00CC0F44" w:rsidRDefault="00CC0F44" w:rsidP="00560321">
      <w:pPr>
        <w:pStyle w:val="Titolo3"/>
        <w:rPr>
          <w:rFonts w:eastAsia="Lucida Sans Unicode"/>
          <w:lang w:val="it-IT" w:eastAsia="it-IT" w:bidi="ar-SA"/>
        </w:rPr>
      </w:pPr>
      <w:bookmarkStart w:id="27" w:name="_Toc163824539"/>
      <w:r>
        <w:rPr>
          <w:rFonts w:eastAsia="Lucida Sans Unicode"/>
          <w:lang w:val="it-IT" w:eastAsia="it-IT" w:bidi="ar-SA"/>
        </w:rPr>
        <w:t>3.2.1 regolamenti competizioni lnd – sgs stagione sportiva 2023/2024</w:t>
      </w:r>
      <w:bookmarkEnd w:id="27"/>
    </w:p>
    <w:p w14:paraId="11CC96ED" w14:textId="77777777" w:rsidR="00CC0F44" w:rsidRDefault="00CC0F44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In allegato al presente C.U. si riepilogano i regolamenti, estratti in stralcio dai Comunicati Ufficiali nei quali sono stati pubblicati, utili per le fasi finali delle competizioni di campionati LND e SGS riguardanti la corrente stagione sportiva.</w:t>
      </w:r>
    </w:p>
    <w:p w14:paraId="7F8486E3" w14:textId="77777777" w:rsidR="00647B3D" w:rsidRDefault="00647B3D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70C6B62C" w14:textId="77777777" w:rsidR="00CC0F44" w:rsidRPr="00005ECD" w:rsidRDefault="00CC0F44" w:rsidP="00560321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8" w:name="_Toc163824540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3.2.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2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FINALI COPPA ITALIA e lom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B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ardia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CALCIO A 11 MASCHILE</w:t>
      </w:r>
      <w:bookmarkEnd w:id="28"/>
    </w:p>
    <w:p w14:paraId="1247990B" w14:textId="77777777" w:rsidR="00CC0F44" w:rsidRDefault="00CC0F44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Di seguito l’elenco delle prossime final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i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previste per la Coppa Italia e Lombardia delle seguenti categorie:</w:t>
      </w:r>
    </w:p>
    <w:tbl>
      <w:tblPr>
        <w:tblStyle w:val="Grigliatabella2"/>
        <w:tblW w:w="9918" w:type="dxa"/>
        <w:tblLook w:val="04A0" w:firstRow="1" w:lastRow="0" w:firstColumn="1" w:lastColumn="0" w:noHBand="0" w:noVBand="1"/>
      </w:tblPr>
      <w:tblGrid>
        <w:gridCol w:w="2751"/>
        <w:gridCol w:w="1309"/>
        <w:gridCol w:w="736"/>
        <w:gridCol w:w="5122"/>
      </w:tblGrid>
      <w:tr w:rsidR="00E030AE" w:rsidRPr="0044675C" w14:paraId="020BC386" w14:textId="77777777" w:rsidTr="00DC546E">
        <w:trPr>
          <w:trHeight w:val="546"/>
        </w:trPr>
        <w:tc>
          <w:tcPr>
            <w:tcW w:w="2751" w:type="dxa"/>
          </w:tcPr>
          <w:p w14:paraId="5FC6F391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309" w:type="dxa"/>
          </w:tcPr>
          <w:p w14:paraId="6E7AE0D5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36" w:type="dxa"/>
          </w:tcPr>
          <w:p w14:paraId="7B103F71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5122" w:type="dxa"/>
          </w:tcPr>
          <w:p w14:paraId="395EB9D4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CAMPO DI GIOCO</w:t>
            </w:r>
          </w:p>
        </w:tc>
      </w:tr>
      <w:tr w:rsidR="00E030AE" w:rsidRPr="0044675C" w14:paraId="2319ED95" w14:textId="77777777" w:rsidTr="00DC546E">
        <w:trPr>
          <w:trHeight w:val="638"/>
        </w:trPr>
        <w:tc>
          <w:tcPr>
            <w:tcW w:w="2751" w:type="dxa"/>
          </w:tcPr>
          <w:p w14:paraId="1858A66D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PROMOZIONE</w:t>
            </w:r>
          </w:p>
        </w:tc>
        <w:tc>
          <w:tcPr>
            <w:tcW w:w="1309" w:type="dxa"/>
          </w:tcPr>
          <w:p w14:paraId="1BF566AA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28/04/2024</w:t>
            </w:r>
          </w:p>
        </w:tc>
        <w:tc>
          <w:tcPr>
            <w:tcW w:w="736" w:type="dxa"/>
          </w:tcPr>
          <w:p w14:paraId="307041AE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19.30</w:t>
            </w:r>
          </w:p>
        </w:tc>
        <w:tc>
          <w:tcPr>
            <w:tcW w:w="5122" w:type="dxa"/>
          </w:tcPr>
          <w:p w14:paraId="5D947358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 xml:space="preserve">COMUNALE “SANDRO PERTINI” (E.A.) – </w:t>
            </w:r>
            <w:proofErr w:type="gramStart"/>
            <w:r w:rsidRPr="0044675C">
              <w:rPr>
                <w:rFonts w:cstheme="minorHAnsi"/>
                <w:sz w:val="20"/>
                <w:szCs w:val="20"/>
              </w:rPr>
              <w:t>P.LE</w:t>
            </w:r>
            <w:proofErr w:type="gramEnd"/>
            <w:r w:rsidRPr="0044675C">
              <w:rPr>
                <w:rFonts w:cstheme="minorHAnsi"/>
                <w:sz w:val="20"/>
                <w:szCs w:val="20"/>
              </w:rPr>
              <w:t xml:space="preserve"> NENNI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4675C">
              <w:rPr>
                <w:rFonts w:cstheme="minorHAnsi"/>
                <w:sz w:val="20"/>
                <w:szCs w:val="20"/>
              </w:rPr>
              <w:t xml:space="preserve"> POZZUOLO MARTSENA (MI)</w:t>
            </w:r>
          </w:p>
        </w:tc>
      </w:tr>
      <w:tr w:rsidR="00E030AE" w:rsidRPr="0044675C" w14:paraId="66B0A4CA" w14:textId="77777777" w:rsidTr="00DC546E">
        <w:trPr>
          <w:trHeight w:val="602"/>
        </w:trPr>
        <w:tc>
          <w:tcPr>
            <w:tcW w:w="2751" w:type="dxa"/>
          </w:tcPr>
          <w:p w14:paraId="34BC3536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PRIMA CATEGORIA</w:t>
            </w:r>
          </w:p>
        </w:tc>
        <w:tc>
          <w:tcPr>
            <w:tcW w:w="1309" w:type="dxa"/>
          </w:tcPr>
          <w:p w14:paraId="3352286B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28/04/2024</w:t>
            </w:r>
          </w:p>
        </w:tc>
        <w:tc>
          <w:tcPr>
            <w:tcW w:w="736" w:type="dxa"/>
          </w:tcPr>
          <w:p w14:paraId="71E5558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5122" w:type="dxa"/>
          </w:tcPr>
          <w:p w14:paraId="060E1E64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 xml:space="preserve">COMUNALE “SANDRO PERTINI” (E.A.) – </w:t>
            </w:r>
            <w:proofErr w:type="gramStart"/>
            <w:r w:rsidRPr="0044675C">
              <w:rPr>
                <w:rFonts w:cstheme="minorHAnsi"/>
                <w:sz w:val="20"/>
                <w:szCs w:val="20"/>
              </w:rPr>
              <w:t>P.LE</w:t>
            </w:r>
            <w:proofErr w:type="gramEnd"/>
            <w:r w:rsidRPr="0044675C">
              <w:rPr>
                <w:rFonts w:cstheme="minorHAnsi"/>
                <w:sz w:val="20"/>
                <w:szCs w:val="20"/>
              </w:rPr>
              <w:t xml:space="preserve"> NENNI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4675C">
              <w:rPr>
                <w:rFonts w:cstheme="minorHAnsi"/>
                <w:sz w:val="20"/>
                <w:szCs w:val="20"/>
              </w:rPr>
              <w:t xml:space="preserve"> POZZUOLO MARTSENA (MI)</w:t>
            </w:r>
          </w:p>
        </w:tc>
      </w:tr>
      <w:tr w:rsidR="00E030AE" w:rsidRPr="0044675C" w14:paraId="4CC23201" w14:textId="77777777" w:rsidTr="00DC546E">
        <w:trPr>
          <w:trHeight w:val="638"/>
        </w:trPr>
        <w:tc>
          <w:tcPr>
            <w:tcW w:w="2751" w:type="dxa"/>
          </w:tcPr>
          <w:p w14:paraId="21AEB7A5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SECONDA CATEGORIA</w:t>
            </w:r>
          </w:p>
        </w:tc>
        <w:tc>
          <w:tcPr>
            <w:tcW w:w="1309" w:type="dxa"/>
          </w:tcPr>
          <w:p w14:paraId="46C7FBC0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04/05/2024</w:t>
            </w:r>
          </w:p>
        </w:tc>
        <w:tc>
          <w:tcPr>
            <w:tcW w:w="736" w:type="dxa"/>
          </w:tcPr>
          <w:p w14:paraId="0111C12E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19.30</w:t>
            </w:r>
          </w:p>
        </w:tc>
        <w:tc>
          <w:tcPr>
            <w:tcW w:w="5122" w:type="dxa"/>
          </w:tcPr>
          <w:p w14:paraId="212CBFAE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C.S. COM. R. MARTINELLI – CAMPO 1 – VIA DEL CAMPO SPORTIVO a SETTALA (Mi)</w:t>
            </w:r>
          </w:p>
        </w:tc>
      </w:tr>
      <w:tr w:rsidR="00E030AE" w:rsidRPr="0044675C" w14:paraId="28C81ACD" w14:textId="77777777" w:rsidTr="00DC546E">
        <w:trPr>
          <w:trHeight w:val="602"/>
        </w:trPr>
        <w:tc>
          <w:tcPr>
            <w:tcW w:w="2751" w:type="dxa"/>
          </w:tcPr>
          <w:p w14:paraId="510533C1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TERZA CATEGORIA</w:t>
            </w:r>
          </w:p>
        </w:tc>
        <w:tc>
          <w:tcPr>
            <w:tcW w:w="1309" w:type="dxa"/>
          </w:tcPr>
          <w:p w14:paraId="4F9F5E1C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04/05/2024</w:t>
            </w:r>
          </w:p>
        </w:tc>
        <w:tc>
          <w:tcPr>
            <w:tcW w:w="736" w:type="dxa"/>
          </w:tcPr>
          <w:p w14:paraId="2FEA40B3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5122" w:type="dxa"/>
          </w:tcPr>
          <w:p w14:paraId="48C0D56A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C.S. COM. R. MARTINELLI – CAMPO 1 – </w:t>
            </w:r>
            <w:r>
              <w:rPr>
                <w:rFonts w:cstheme="minorHAnsi"/>
                <w:sz w:val="20"/>
                <w:szCs w:val="20"/>
              </w:rPr>
              <w:t>VIA DEL CAMPO SPORTIVO a SETTALA (M</w:t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030AE" w:rsidRPr="0044675C" w14:paraId="02159996" w14:textId="77777777" w:rsidTr="00DC546E">
        <w:trPr>
          <w:trHeight w:val="638"/>
        </w:trPr>
        <w:tc>
          <w:tcPr>
            <w:tcW w:w="2751" w:type="dxa"/>
          </w:tcPr>
          <w:p w14:paraId="1FB8F567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JUNIORES REG UNDER 19 A</w:t>
            </w:r>
          </w:p>
        </w:tc>
        <w:tc>
          <w:tcPr>
            <w:tcW w:w="1309" w:type="dxa"/>
          </w:tcPr>
          <w:p w14:paraId="15AB3C79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04/05/2024</w:t>
            </w:r>
          </w:p>
        </w:tc>
        <w:tc>
          <w:tcPr>
            <w:tcW w:w="736" w:type="dxa"/>
          </w:tcPr>
          <w:p w14:paraId="653BAF7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17.30</w:t>
            </w:r>
          </w:p>
        </w:tc>
        <w:tc>
          <w:tcPr>
            <w:tcW w:w="5122" w:type="dxa"/>
          </w:tcPr>
          <w:p w14:paraId="3DC678D0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C.S. COM. “GIACINTO FACCHETTI” 1 – VIA A. DE GASPERI a TREZZANO ROSA (M</w:t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030AE" w:rsidRPr="0044675C" w14:paraId="2009F991" w14:textId="77777777" w:rsidTr="00DC546E">
        <w:trPr>
          <w:trHeight w:val="638"/>
        </w:trPr>
        <w:tc>
          <w:tcPr>
            <w:tcW w:w="2751" w:type="dxa"/>
          </w:tcPr>
          <w:p w14:paraId="11B1B0B0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JUNIORES REG UNDER 19 B</w:t>
            </w:r>
          </w:p>
        </w:tc>
        <w:tc>
          <w:tcPr>
            <w:tcW w:w="1309" w:type="dxa"/>
          </w:tcPr>
          <w:p w14:paraId="68D41552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20/04/2024</w:t>
            </w:r>
          </w:p>
        </w:tc>
        <w:tc>
          <w:tcPr>
            <w:tcW w:w="736" w:type="dxa"/>
          </w:tcPr>
          <w:p w14:paraId="2B42E346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5122" w:type="dxa"/>
          </w:tcPr>
          <w:p w14:paraId="4015D144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COM. “FRATELLI PEDRETTI” (E.A.) – VIA LEMEN 1 a </w:t>
            </w:r>
            <w:r>
              <w:rPr>
                <w:rFonts w:cstheme="minorHAnsi"/>
                <w:sz w:val="20"/>
                <w:szCs w:val="20"/>
              </w:rPr>
              <w:t>ALMENNO SAN SALVATORE (BG)</w:t>
            </w:r>
          </w:p>
        </w:tc>
      </w:tr>
      <w:tr w:rsidR="00E030AE" w:rsidRPr="0044675C" w14:paraId="06A3432A" w14:textId="77777777" w:rsidTr="00DC546E">
        <w:trPr>
          <w:trHeight w:val="602"/>
        </w:trPr>
        <w:tc>
          <w:tcPr>
            <w:tcW w:w="2751" w:type="dxa"/>
          </w:tcPr>
          <w:p w14:paraId="39B7FDAD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JUNIORES PROV UNDER 19</w:t>
            </w:r>
          </w:p>
        </w:tc>
        <w:tc>
          <w:tcPr>
            <w:tcW w:w="1309" w:type="dxa"/>
          </w:tcPr>
          <w:p w14:paraId="628BB30F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04/05/2024</w:t>
            </w:r>
          </w:p>
        </w:tc>
        <w:tc>
          <w:tcPr>
            <w:tcW w:w="736" w:type="dxa"/>
          </w:tcPr>
          <w:p w14:paraId="24611ECB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5122" w:type="dxa"/>
          </w:tcPr>
          <w:p w14:paraId="3CE70B24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C.S. COM. “GIACINTO FACCHETTI” 1 – VIA A. DE GASPERI a TREZZANO ROSA (M</w:t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030AE" w:rsidRPr="0044675C" w14:paraId="70A532A0" w14:textId="77777777" w:rsidTr="00DC546E">
        <w:trPr>
          <w:trHeight w:val="638"/>
        </w:trPr>
        <w:tc>
          <w:tcPr>
            <w:tcW w:w="2751" w:type="dxa"/>
          </w:tcPr>
          <w:p w14:paraId="405468FE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ALLIEVI</w:t>
            </w:r>
          </w:p>
        </w:tc>
        <w:tc>
          <w:tcPr>
            <w:tcW w:w="1309" w:type="dxa"/>
          </w:tcPr>
          <w:p w14:paraId="014C9DBC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27/04/2024</w:t>
            </w:r>
          </w:p>
        </w:tc>
        <w:tc>
          <w:tcPr>
            <w:tcW w:w="736" w:type="dxa"/>
          </w:tcPr>
          <w:p w14:paraId="734BF76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5122" w:type="dxa"/>
          </w:tcPr>
          <w:p w14:paraId="445E4C62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STADIO “LA ROCCA” – CAMPO N.1 – VIA ROCCA 19 a TREZZO SULL’ADDA (MI)</w:t>
            </w:r>
          </w:p>
        </w:tc>
      </w:tr>
      <w:tr w:rsidR="00E030AE" w:rsidRPr="0044675C" w14:paraId="5E733AA1" w14:textId="77777777" w:rsidTr="00DC546E">
        <w:trPr>
          <w:trHeight w:val="602"/>
        </w:trPr>
        <w:tc>
          <w:tcPr>
            <w:tcW w:w="2751" w:type="dxa"/>
          </w:tcPr>
          <w:p w14:paraId="0C941AF7" w14:textId="77777777" w:rsidR="00CC0F44" w:rsidRPr="005C35CE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35CE">
              <w:rPr>
                <w:rFonts w:cstheme="minorHAnsi"/>
                <w:sz w:val="20"/>
                <w:szCs w:val="20"/>
              </w:rPr>
              <w:t>GIOVANISSIMI</w:t>
            </w:r>
          </w:p>
        </w:tc>
        <w:tc>
          <w:tcPr>
            <w:tcW w:w="1309" w:type="dxa"/>
          </w:tcPr>
          <w:p w14:paraId="28DB2C8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27/04/2024</w:t>
            </w:r>
          </w:p>
        </w:tc>
        <w:tc>
          <w:tcPr>
            <w:tcW w:w="736" w:type="dxa"/>
          </w:tcPr>
          <w:p w14:paraId="7B47223B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5122" w:type="dxa"/>
          </w:tcPr>
          <w:p w14:paraId="72F93BAC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STADIO “LA ROCCA” – CAMPO N.1 – VIA ROCCA 19 a TREZZO SULL’ADDA (MI)</w:t>
            </w:r>
          </w:p>
        </w:tc>
      </w:tr>
    </w:tbl>
    <w:p w14:paraId="059D2A27" w14:textId="77777777" w:rsidR="00CC0F44" w:rsidRDefault="00CC0F44" w:rsidP="00E47D01">
      <w:pPr>
        <w:rPr>
          <w:lang w:val="it-IT"/>
        </w:rPr>
      </w:pPr>
    </w:p>
    <w:p w14:paraId="112F7F7E" w14:textId="77777777" w:rsidR="00647B3D" w:rsidRDefault="00647B3D" w:rsidP="00E47D01">
      <w:pPr>
        <w:rPr>
          <w:lang w:val="it-IT"/>
        </w:rPr>
      </w:pPr>
    </w:p>
    <w:p w14:paraId="11712F12" w14:textId="77777777" w:rsidR="00376A38" w:rsidRDefault="00376A38" w:rsidP="00E47D01">
      <w:pPr>
        <w:rPr>
          <w:lang w:val="it-IT"/>
        </w:rPr>
      </w:pPr>
    </w:p>
    <w:p w14:paraId="65CE2232" w14:textId="77777777" w:rsidR="00376A38" w:rsidRDefault="00376A38" w:rsidP="00E47D01">
      <w:pPr>
        <w:rPr>
          <w:lang w:val="it-IT"/>
        </w:rPr>
      </w:pPr>
    </w:p>
    <w:p w14:paraId="55B75666" w14:textId="77777777" w:rsidR="00647B3D" w:rsidRDefault="00647B3D" w:rsidP="00E47D01">
      <w:pPr>
        <w:rPr>
          <w:lang w:val="it-IT"/>
        </w:rPr>
      </w:pPr>
    </w:p>
    <w:p w14:paraId="60B328DD" w14:textId="77777777" w:rsidR="00647B3D" w:rsidRDefault="00647B3D" w:rsidP="00E47D01">
      <w:pPr>
        <w:rPr>
          <w:lang w:val="it-IT"/>
        </w:rPr>
      </w:pPr>
    </w:p>
    <w:p w14:paraId="26EC5161" w14:textId="77777777" w:rsidR="006171D2" w:rsidRDefault="006171D2" w:rsidP="00E47D01">
      <w:pPr>
        <w:rPr>
          <w:lang w:val="it-IT"/>
        </w:rPr>
      </w:pPr>
    </w:p>
    <w:p w14:paraId="7966D0B6" w14:textId="77777777" w:rsidR="00CC0F44" w:rsidRPr="00005ECD" w:rsidRDefault="00CC0F44" w:rsidP="00647B3D">
      <w:pPr>
        <w:pStyle w:val="Titolo3"/>
        <w:rPr>
          <w:rFonts w:eastAsia="MS Mincho"/>
          <w:lang w:val="it-IT" w:eastAsia="it-IT" w:bidi="ar-SA"/>
        </w:rPr>
      </w:pPr>
      <w:bookmarkStart w:id="29" w:name="_Toc163824541"/>
      <w:r>
        <w:rPr>
          <w:rFonts w:eastAsia="MS Mincho"/>
          <w:lang w:val="it-IT" w:eastAsia="it-IT" w:bidi="ar-SA"/>
        </w:rPr>
        <w:lastRenderedPageBreak/>
        <w:t>3.2.3 FINALI COPPA lomBardia FEMMINILE</w:t>
      </w:r>
      <w:bookmarkEnd w:id="29"/>
    </w:p>
    <w:p w14:paraId="7861DF4F" w14:textId="77777777" w:rsidR="00CC0F44" w:rsidRDefault="00CC0F44" w:rsidP="00A13F1A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Di seguito l’elenco delle prossime finali previste per la Coppa Lombardia delle seguenti categorie:</w:t>
      </w:r>
    </w:p>
    <w:tbl>
      <w:tblPr>
        <w:tblStyle w:val="Grigliatabella2"/>
        <w:tblW w:w="9918" w:type="dxa"/>
        <w:tblLook w:val="04A0" w:firstRow="1" w:lastRow="0" w:firstColumn="1" w:lastColumn="0" w:noHBand="0" w:noVBand="1"/>
      </w:tblPr>
      <w:tblGrid>
        <w:gridCol w:w="2751"/>
        <w:gridCol w:w="1309"/>
        <w:gridCol w:w="736"/>
        <w:gridCol w:w="5122"/>
      </w:tblGrid>
      <w:tr w:rsidR="00A13F1A" w:rsidRPr="0044675C" w14:paraId="20EC1B44" w14:textId="77777777" w:rsidTr="00A13F1A">
        <w:trPr>
          <w:trHeight w:val="546"/>
        </w:trPr>
        <w:tc>
          <w:tcPr>
            <w:tcW w:w="2751" w:type="dxa"/>
          </w:tcPr>
          <w:p w14:paraId="5DC0CA04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309" w:type="dxa"/>
          </w:tcPr>
          <w:p w14:paraId="4812E015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36" w:type="dxa"/>
          </w:tcPr>
          <w:p w14:paraId="172B5D4C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5122" w:type="dxa"/>
          </w:tcPr>
          <w:p w14:paraId="75A6F403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CAMPO DI GIOCO</w:t>
            </w:r>
          </w:p>
        </w:tc>
      </w:tr>
      <w:tr w:rsidR="00A13F1A" w:rsidRPr="0044675C" w14:paraId="162E737C" w14:textId="77777777" w:rsidTr="00611D10">
        <w:trPr>
          <w:trHeight w:val="638"/>
        </w:trPr>
        <w:tc>
          <w:tcPr>
            <w:tcW w:w="2751" w:type="dxa"/>
          </w:tcPr>
          <w:p w14:paraId="1CDEC31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ECCELLENZA FEMMINILE</w:t>
            </w:r>
          </w:p>
        </w:tc>
        <w:tc>
          <w:tcPr>
            <w:tcW w:w="1309" w:type="dxa"/>
          </w:tcPr>
          <w:p w14:paraId="28EE21F8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19/05/2024</w:t>
            </w:r>
          </w:p>
        </w:tc>
        <w:tc>
          <w:tcPr>
            <w:tcW w:w="736" w:type="dxa"/>
          </w:tcPr>
          <w:p w14:paraId="5299E2D0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5122" w:type="dxa"/>
          </w:tcPr>
          <w:p w14:paraId="749F167B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C.S. COMUALE (E.A.) – VIA RONCO BASSO 5 a VILLA D’ALME’ (BG)</w:t>
            </w:r>
          </w:p>
        </w:tc>
      </w:tr>
      <w:tr w:rsidR="00A13F1A" w:rsidRPr="0044675C" w14:paraId="0D5F4E4C" w14:textId="77777777" w:rsidTr="00611D10">
        <w:trPr>
          <w:trHeight w:val="602"/>
        </w:trPr>
        <w:tc>
          <w:tcPr>
            <w:tcW w:w="2751" w:type="dxa"/>
          </w:tcPr>
          <w:p w14:paraId="0F1106D6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PROMOZIONE FEMMINILE</w:t>
            </w:r>
          </w:p>
        </w:tc>
        <w:tc>
          <w:tcPr>
            <w:tcW w:w="1309" w:type="dxa"/>
          </w:tcPr>
          <w:p w14:paraId="1B3FE85B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19/05/2024</w:t>
            </w:r>
          </w:p>
        </w:tc>
        <w:tc>
          <w:tcPr>
            <w:tcW w:w="736" w:type="dxa"/>
          </w:tcPr>
          <w:p w14:paraId="7DC1AFC4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75C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5122" w:type="dxa"/>
          </w:tcPr>
          <w:p w14:paraId="0A80E1B3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C.S. COMUALE (E.A.) – VIA RONCO BASSO 5 a VILLA D’ALME’ (BG)</w:t>
            </w:r>
          </w:p>
        </w:tc>
      </w:tr>
    </w:tbl>
    <w:p w14:paraId="1C4B6AEA" w14:textId="77777777" w:rsidR="00CC0F44" w:rsidRDefault="00CC0F44" w:rsidP="00E47D01"/>
    <w:p w14:paraId="0CA45694" w14:textId="77777777" w:rsidR="00CC0F44" w:rsidRPr="00005ECD" w:rsidRDefault="00CC0F44" w:rsidP="00A13F1A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0" w:name="_Toc163824542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3.2.4 FINALI COPPA lomBardia CALCIO A 5</w:t>
      </w:r>
      <w:bookmarkEnd w:id="30"/>
    </w:p>
    <w:p w14:paraId="10904979" w14:textId="77777777" w:rsidR="00CC0F44" w:rsidRDefault="00CC0F44" w:rsidP="00A13F1A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Di seguito l’elenco delle prossime finali previste per la Coppa Lombardia delle seguenti categorie:</w:t>
      </w:r>
    </w:p>
    <w:tbl>
      <w:tblPr>
        <w:tblStyle w:val="Grigliatabella2"/>
        <w:tblW w:w="9918" w:type="dxa"/>
        <w:tblLook w:val="04A0" w:firstRow="1" w:lastRow="0" w:firstColumn="1" w:lastColumn="0" w:noHBand="0" w:noVBand="1"/>
      </w:tblPr>
      <w:tblGrid>
        <w:gridCol w:w="2751"/>
        <w:gridCol w:w="1309"/>
        <w:gridCol w:w="736"/>
        <w:gridCol w:w="5122"/>
      </w:tblGrid>
      <w:tr w:rsidR="00A13F1A" w:rsidRPr="0044675C" w14:paraId="28825A93" w14:textId="77777777" w:rsidTr="00611D10">
        <w:trPr>
          <w:trHeight w:val="546"/>
        </w:trPr>
        <w:tc>
          <w:tcPr>
            <w:tcW w:w="2751" w:type="dxa"/>
          </w:tcPr>
          <w:p w14:paraId="06C6E9E1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309" w:type="dxa"/>
          </w:tcPr>
          <w:p w14:paraId="1807184F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36" w:type="dxa"/>
          </w:tcPr>
          <w:p w14:paraId="633C51AF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5122" w:type="dxa"/>
          </w:tcPr>
          <w:p w14:paraId="1C168F40" w14:textId="77777777" w:rsidR="00CC0F44" w:rsidRPr="0044675C" w:rsidRDefault="00CC0F44" w:rsidP="00611D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4675C">
              <w:rPr>
                <w:rFonts w:cstheme="minorHAnsi"/>
                <w:b/>
                <w:bCs/>
                <w:sz w:val="20"/>
                <w:szCs w:val="20"/>
              </w:rPr>
              <w:t>CAMPO DI GIOCO</w:t>
            </w:r>
          </w:p>
        </w:tc>
      </w:tr>
      <w:tr w:rsidR="00A13F1A" w:rsidRPr="0044675C" w14:paraId="137A512F" w14:textId="77777777" w:rsidTr="00611D10">
        <w:trPr>
          <w:trHeight w:val="638"/>
        </w:trPr>
        <w:tc>
          <w:tcPr>
            <w:tcW w:w="2751" w:type="dxa"/>
          </w:tcPr>
          <w:p w14:paraId="2BD98874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CALCIO A 5 SERIE C2</w:t>
            </w:r>
          </w:p>
        </w:tc>
        <w:tc>
          <w:tcPr>
            <w:tcW w:w="1309" w:type="dxa"/>
          </w:tcPr>
          <w:p w14:paraId="535495D1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14/04/2024</w:t>
            </w:r>
          </w:p>
        </w:tc>
        <w:tc>
          <w:tcPr>
            <w:tcW w:w="736" w:type="dxa"/>
          </w:tcPr>
          <w:p w14:paraId="6F045E4C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17.00</w:t>
            </w:r>
          </w:p>
        </w:tc>
        <w:tc>
          <w:tcPr>
            <w:tcW w:w="5122" w:type="dxa"/>
          </w:tcPr>
          <w:p w14:paraId="15A26E9E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CENTRO SPORTIVO SEVEN INFINITY – VIA TOSCANA 7 a GORGONZOLA (MI)</w:t>
            </w:r>
          </w:p>
        </w:tc>
      </w:tr>
      <w:tr w:rsidR="00A13F1A" w:rsidRPr="0044675C" w14:paraId="2B4F0591" w14:textId="77777777" w:rsidTr="00611D10">
        <w:trPr>
          <w:trHeight w:val="602"/>
        </w:trPr>
        <w:tc>
          <w:tcPr>
            <w:tcW w:w="2751" w:type="dxa"/>
          </w:tcPr>
          <w:p w14:paraId="56892AE0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CALCIO A 5 SERIE D</w:t>
            </w:r>
          </w:p>
        </w:tc>
        <w:tc>
          <w:tcPr>
            <w:tcW w:w="1309" w:type="dxa"/>
          </w:tcPr>
          <w:p w14:paraId="673EB30E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14/04/2024</w:t>
            </w:r>
          </w:p>
        </w:tc>
        <w:tc>
          <w:tcPr>
            <w:tcW w:w="736" w:type="dxa"/>
          </w:tcPr>
          <w:p w14:paraId="6B681E90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15.00</w:t>
            </w:r>
          </w:p>
        </w:tc>
        <w:tc>
          <w:tcPr>
            <w:tcW w:w="5122" w:type="dxa"/>
          </w:tcPr>
          <w:p w14:paraId="14696B88" w14:textId="77777777" w:rsidR="00CC0F44" w:rsidRPr="0044675C" w:rsidRDefault="00CC0F44" w:rsidP="00611D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CENTRO SPORTIVO SEVEN INFINITY – VIA TOSCANA 7 a GORGONZOLA (MI)</w:t>
            </w:r>
          </w:p>
        </w:tc>
      </w:tr>
    </w:tbl>
    <w:p w14:paraId="11955841" w14:textId="77777777" w:rsidR="00CC0F44" w:rsidRDefault="00CC0F44" w:rsidP="00E47D01"/>
    <w:p w14:paraId="43841754" w14:textId="77777777" w:rsidR="00647B3D" w:rsidRDefault="00647B3D" w:rsidP="00E47D01"/>
    <w:p w14:paraId="19C41224" w14:textId="77777777" w:rsidR="00647B3D" w:rsidRDefault="00647B3D" w:rsidP="00E47D01"/>
    <w:p w14:paraId="6F5ED999" w14:textId="77777777" w:rsidR="00647B3D" w:rsidRDefault="00647B3D" w:rsidP="00E47D01"/>
    <w:p w14:paraId="0B22C1E2" w14:textId="77777777" w:rsidR="00647B3D" w:rsidRDefault="00647B3D" w:rsidP="00E47D01"/>
    <w:p w14:paraId="3A10D42F" w14:textId="77777777" w:rsidR="00647B3D" w:rsidRDefault="00647B3D" w:rsidP="00E47D01"/>
    <w:p w14:paraId="056E5D70" w14:textId="77777777" w:rsidR="00647B3D" w:rsidRDefault="00647B3D" w:rsidP="00E47D01"/>
    <w:p w14:paraId="2D3D4ECA" w14:textId="77777777" w:rsidR="00647B3D" w:rsidRDefault="00647B3D" w:rsidP="00E47D01"/>
    <w:p w14:paraId="6EBC31AF" w14:textId="77777777" w:rsidR="006171D2" w:rsidRDefault="006171D2" w:rsidP="00E47D01"/>
    <w:p w14:paraId="3868D414" w14:textId="77777777" w:rsidR="00647B3D" w:rsidRDefault="00647B3D" w:rsidP="00E47D01"/>
    <w:p w14:paraId="1775E281" w14:textId="77777777" w:rsidR="00647B3D" w:rsidRPr="00A13F1A" w:rsidRDefault="00647B3D" w:rsidP="00E47D01"/>
    <w:p w14:paraId="02E07EDF" w14:textId="6329C0E0" w:rsidR="00CC0F44" w:rsidRPr="00833971" w:rsidRDefault="00CC0F44" w:rsidP="00DC546E">
      <w:pPr>
        <w:pStyle w:val="Titolo3"/>
      </w:pPr>
      <w:bookmarkStart w:id="31" w:name="_Toc163824543"/>
      <w:r>
        <w:lastRenderedPageBreak/>
        <w:t>3.2.</w:t>
      </w:r>
      <w:r w:rsidR="00632025">
        <w:t>5</w:t>
      </w:r>
      <w:r>
        <w:t xml:space="preserve"> </w:t>
      </w:r>
      <w:r w:rsidRPr="00833971">
        <w:t xml:space="preserve">FINALI </w:t>
      </w:r>
      <w:r>
        <w:t xml:space="preserve">TITOLO </w:t>
      </w:r>
      <w:r>
        <w:t>REGIONALE</w:t>
      </w:r>
      <w:r>
        <w:t xml:space="preserve"> CALCIO A 11 MASCHILE</w:t>
      </w:r>
      <w:bookmarkEnd w:id="31"/>
    </w:p>
    <w:p w14:paraId="796FE349" w14:textId="77777777" w:rsidR="00CC0F44" w:rsidRDefault="00CC0F44" w:rsidP="00A13F1A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Di seguito l’elenco delle prossime finali titolo regionale delle seguenti categorie:</w:t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830"/>
        <w:gridCol w:w="1510"/>
        <w:gridCol w:w="870"/>
        <w:gridCol w:w="4855"/>
      </w:tblGrid>
      <w:tr w:rsidR="00DC546E" w:rsidRPr="00833971" w14:paraId="712098AC" w14:textId="77777777" w:rsidTr="00CC0F44">
        <w:trPr>
          <w:trHeight w:val="589"/>
        </w:trPr>
        <w:tc>
          <w:tcPr>
            <w:tcW w:w="2830" w:type="dxa"/>
          </w:tcPr>
          <w:p w14:paraId="546F6327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CATEGORIA</w:t>
            </w:r>
          </w:p>
        </w:tc>
        <w:tc>
          <w:tcPr>
            <w:tcW w:w="1510" w:type="dxa"/>
          </w:tcPr>
          <w:p w14:paraId="503BB4D8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870" w:type="dxa"/>
          </w:tcPr>
          <w:p w14:paraId="1D95AEF8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ORA</w:t>
            </w:r>
          </w:p>
        </w:tc>
        <w:tc>
          <w:tcPr>
            <w:tcW w:w="4855" w:type="dxa"/>
          </w:tcPr>
          <w:p w14:paraId="1266142C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CAMPO DI GIOCO</w:t>
            </w:r>
          </w:p>
        </w:tc>
      </w:tr>
      <w:tr w:rsidR="00DC546E" w14:paraId="467DE2F1" w14:textId="77777777" w:rsidTr="00CC0F44">
        <w:trPr>
          <w:trHeight w:val="688"/>
        </w:trPr>
        <w:tc>
          <w:tcPr>
            <w:tcW w:w="2830" w:type="dxa"/>
          </w:tcPr>
          <w:p w14:paraId="0A8E03A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F80D83">
              <w:rPr>
                <w:sz w:val="20"/>
              </w:rPr>
              <w:t>JUNIORES REG UNDER 19 A</w:t>
            </w:r>
          </w:p>
        </w:tc>
        <w:tc>
          <w:tcPr>
            <w:tcW w:w="1510" w:type="dxa"/>
          </w:tcPr>
          <w:p w14:paraId="052E2F2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F80D83">
              <w:rPr>
                <w:sz w:val="20"/>
              </w:rPr>
              <w:t>27/04/2024</w:t>
            </w:r>
          </w:p>
        </w:tc>
        <w:tc>
          <w:tcPr>
            <w:tcW w:w="870" w:type="dxa"/>
          </w:tcPr>
          <w:p w14:paraId="57D3A1B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F80D83">
              <w:rPr>
                <w:sz w:val="20"/>
              </w:rPr>
              <w:t>18.00</w:t>
            </w:r>
          </w:p>
        </w:tc>
        <w:tc>
          <w:tcPr>
            <w:tcW w:w="4855" w:type="dxa"/>
          </w:tcPr>
          <w:p w14:paraId="6CEFCC4F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C.S. COMUNALE (E.A.) – CORSO DELLA VITTORIA a CARONNO </w:t>
            </w:r>
            <w:r>
              <w:rPr>
                <w:sz w:val="20"/>
              </w:rPr>
              <w:t>PERTUSELLA (VA)</w:t>
            </w:r>
          </w:p>
        </w:tc>
      </w:tr>
      <w:tr w:rsidR="00DC546E" w14:paraId="2E857C87" w14:textId="77777777" w:rsidTr="00CC0F44">
        <w:trPr>
          <w:trHeight w:val="649"/>
        </w:trPr>
        <w:tc>
          <w:tcPr>
            <w:tcW w:w="2830" w:type="dxa"/>
          </w:tcPr>
          <w:p w14:paraId="66781549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REGIONALE UNDER 18</w:t>
            </w:r>
          </w:p>
        </w:tc>
        <w:tc>
          <w:tcPr>
            <w:tcW w:w="1510" w:type="dxa"/>
          </w:tcPr>
          <w:p w14:paraId="27D5744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18/05/2024</w:t>
            </w:r>
          </w:p>
        </w:tc>
        <w:tc>
          <w:tcPr>
            <w:tcW w:w="870" w:type="dxa"/>
          </w:tcPr>
          <w:p w14:paraId="42DA8AB4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  <w:tc>
          <w:tcPr>
            <w:tcW w:w="4855" w:type="dxa"/>
          </w:tcPr>
          <w:p w14:paraId="5507FD19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</w:tr>
      <w:tr w:rsidR="00DC546E" w14:paraId="5803BB39" w14:textId="77777777" w:rsidTr="00CC0F44">
        <w:trPr>
          <w:trHeight w:val="688"/>
        </w:trPr>
        <w:tc>
          <w:tcPr>
            <w:tcW w:w="2830" w:type="dxa"/>
          </w:tcPr>
          <w:p w14:paraId="520715B8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ALLIEVI REG UNDER 17 ELITE</w:t>
            </w:r>
          </w:p>
        </w:tc>
        <w:tc>
          <w:tcPr>
            <w:tcW w:w="1510" w:type="dxa"/>
          </w:tcPr>
          <w:p w14:paraId="74D9030A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25/05/2024</w:t>
            </w:r>
          </w:p>
        </w:tc>
        <w:tc>
          <w:tcPr>
            <w:tcW w:w="870" w:type="dxa"/>
          </w:tcPr>
          <w:p w14:paraId="4456969C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4855" w:type="dxa"/>
          </w:tcPr>
          <w:p w14:paraId="48DCC1CD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C.S. COM. VALLEMABROSIA N.1 – VIA VESUVIO VIA MONTE PENICE a ROZZANO (Mi)</w:t>
            </w:r>
          </w:p>
        </w:tc>
      </w:tr>
      <w:tr w:rsidR="00DC546E" w14:paraId="7D679030" w14:textId="77777777" w:rsidTr="00CC0F44">
        <w:trPr>
          <w:trHeight w:val="649"/>
        </w:trPr>
        <w:tc>
          <w:tcPr>
            <w:tcW w:w="2830" w:type="dxa"/>
          </w:tcPr>
          <w:p w14:paraId="22326D2C" w14:textId="3632048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GIOVANISSIMI REG</w:t>
            </w:r>
            <w:r>
              <w:rPr>
                <w:sz w:val="20"/>
              </w:rPr>
              <w:t xml:space="preserve"> </w:t>
            </w:r>
            <w:r w:rsidR="0056186D">
              <w:rPr>
                <w:sz w:val="20"/>
              </w:rPr>
              <w:t>U</w:t>
            </w:r>
            <w:r>
              <w:rPr>
                <w:sz w:val="20"/>
              </w:rPr>
              <w:t>NDER 15 ELITE</w:t>
            </w:r>
          </w:p>
        </w:tc>
        <w:tc>
          <w:tcPr>
            <w:tcW w:w="1510" w:type="dxa"/>
          </w:tcPr>
          <w:p w14:paraId="0393074E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25/05/2024</w:t>
            </w:r>
          </w:p>
        </w:tc>
        <w:tc>
          <w:tcPr>
            <w:tcW w:w="870" w:type="dxa"/>
          </w:tcPr>
          <w:p w14:paraId="3A8BF86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4855" w:type="dxa"/>
          </w:tcPr>
          <w:p w14:paraId="26C562AF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C.S. COM. </w:t>
            </w:r>
            <w:r>
              <w:rPr>
                <w:sz w:val="20"/>
              </w:rPr>
              <w:t>VALLEMABROSIA N.1 – VIA VESUVIO VIA MONTE PENICE a ROZZANO (Mi)</w:t>
            </w:r>
          </w:p>
        </w:tc>
      </w:tr>
      <w:tr w:rsidR="00DC546E" w14:paraId="15F36AA1" w14:textId="77777777" w:rsidTr="00CC0F44">
        <w:trPr>
          <w:trHeight w:val="688"/>
        </w:trPr>
        <w:tc>
          <w:tcPr>
            <w:tcW w:w="2830" w:type="dxa"/>
          </w:tcPr>
          <w:p w14:paraId="09137F9F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ALLIEVI REG UNDER 16</w:t>
            </w:r>
          </w:p>
        </w:tc>
        <w:tc>
          <w:tcPr>
            <w:tcW w:w="1510" w:type="dxa"/>
          </w:tcPr>
          <w:p w14:paraId="4C13A5BE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15/06/2024</w:t>
            </w:r>
          </w:p>
        </w:tc>
        <w:tc>
          <w:tcPr>
            <w:tcW w:w="870" w:type="dxa"/>
          </w:tcPr>
          <w:p w14:paraId="28CA3F98" w14:textId="77777777" w:rsidR="00CC0F44" w:rsidRPr="00B20726" w:rsidRDefault="00CC0F44" w:rsidP="00611D10">
            <w:pPr>
              <w:jc w:val="center"/>
              <w:rPr>
                <w:sz w:val="20"/>
              </w:rPr>
            </w:pPr>
            <w:r w:rsidRPr="00B20726">
              <w:rPr>
                <w:sz w:val="20"/>
              </w:rPr>
              <w:t>18.00</w:t>
            </w:r>
          </w:p>
        </w:tc>
        <w:tc>
          <w:tcPr>
            <w:tcW w:w="4855" w:type="dxa"/>
          </w:tcPr>
          <w:p w14:paraId="71F66E5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CENTRO SPORTIVO COMUNALE N. 1 – VIA UNGARETTI 66 a CAVERNAGO (BG)</w:t>
            </w:r>
          </w:p>
        </w:tc>
      </w:tr>
      <w:tr w:rsidR="00DC546E" w14:paraId="3A7E50CA" w14:textId="77777777" w:rsidTr="00CC0F44">
        <w:trPr>
          <w:trHeight w:val="688"/>
        </w:trPr>
        <w:tc>
          <w:tcPr>
            <w:tcW w:w="2830" w:type="dxa"/>
          </w:tcPr>
          <w:p w14:paraId="364E5B5C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GIOVANISSIMI REG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UNDER 14</w:t>
            </w:r>
          </w:p>
        </w:tc>
        <w:tc>
          <w:tcPr>
            <w:tcW w:w="1510" w:type="dxa"/>
          </w:tcPr>
          <w:p w14:paraId="7713AD16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15/06/2024</w:t>
            </w:r>
          </w:p>
        </w:tc>
        <w:tc>
          <w:tcPr>
            <w:tcW w:w="870" w:type="dxa"/>
          </w:tcPr>
          <w:p w14:paraId="48E42EEF" w14:textId="77777777" w:rsidR="00CC0F44" w:rsidRPr="00B20726" w:rsidRDefault="00CC0F44" w:rsidP="00611D10">
            <w:pPr>
              <w:jc w:val="center"/>
              <w:rPr>
                <w:sz w:val="20"/>
              </w:rPr>
            </w:pPr>
            <w:r w:rsidRPr="00B20726">
              <w:rPr>
                <w:sz w:val="20"/>
              </w:rPr>
              <w:t>16.00</w:t>
            </w:r>
          </w:p>
        </w:tc>
        <w:tc>
          <w:tcPr>
            <w:tcW w:w="4855" w:type="dxa"/>
          </w:tcPr>
          <w:p w14:paraId="74E97018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CENTRO SPORTIVO COMUNALE N. 1 – VIA </w:t>
            </w:r>
            <w:r>
              <w:rPr>
                <w:sz w:val="20"/>
              </w:rPr>
              <w:t>UNGARETTI 66 a CAVERNAGO (BG)</w:t>
            </w:r>
          </w:p>
        </w:tc>
      </w:tr>
    </w:tbl>
    <w:p w14:paraId="1AEE29D4" w14:textId="77777777" w:rsidR="00CC0F44" w:rsidRDefault="00CC0F44" w:rsidP="00DC546E">
      <w:pPr>
        <w:jc w:val="center"/>
      </w:pPr>
    </w:p>
    <w:p w14:paraId="3DC778B1" w14:textId="52BF7093" w:rsidR="00CC0F44" w:rsidRPr="00833971" w:rsidRDefault="00CC0F44" w:rsidP="00A13F1A">
      <w:pPr>
        <w:pStyle w:val="Titolo3"/>
      </w:pPr>
      <w:bookmarkStart w:id="32" w:name="_Toc163824544"/>
      <w:r>
        <w:t>3.2.</w:t>
      </w:r>
      <w:r w:rsidR="00632025">
        <w:t>6</w:t>
      </w:r>
      <w:r>
        <w:t xml:space="preserve"> </w:t>
      </w:r>
      <w:r w:rsidRPr="00833971">
        <w:t xml:space="preserve">FINALI </w:t>
      </w:r>
      <w:r>
        <w:t>TITOLO REGIONALE FEMMINILE</w:t>
      </w:r>
      <w:bookmarkEnd w:id="32"/>
    </w:p>
    <w:p w14:paraId="286DED80" w14:textId="77777777" w:rsidR="00CC0F44" w:rsidRDefault="00CC0F44" w:rsidP="00A13F1A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Di seguito l’elenco delle prossime finali titolo regionale delle seguenti categorie:</w:t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811"/>
        <w:gridCol w:w="1338"/>
        <w:gridCol w:w="881"/>
        <w:gridCol w:w="5035"/>
      </w:tblGrid>
      <w:tr w:rsidR="00A13F1A" w:rsidRPr="00833971" w14:paraId="29EEA17B" w14:textId="77777777" w:rsidTr="00A13F1A">
        <w:trPr>
          <w:trHeight w:val="589"/>
        </w:trPr>
        <w:tc>
          <w:tcPr>
            <w:tcW w:w="2811" w:type="dxa"/>
          </w:tcPr>
          <w:p w14:paraId="702C38AA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CATEGORIA</w:t>
            </w:r>
          </w:p>
        </w:tc>
        <w:tc>
          <w:tcPr>
            <w:tcW w:w="1338" w:type="dxa"/>
          </w:tcPr>
          <w:p w14:paraId="6B86B782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881" w:type="dxa"/>
          </w:tcPr>
          <w:p w14:paraId="2A3AE9D8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ORA</w:t>
            </w:r>
          </w:p>
        </w:tc>
        <w:tc>
          <w:tcPr>
            <w:tcW w:w="5035" w:type="dxa"/>
          </w:tcPr>
          <w:p w14:paraId="3129C170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CAMPO DI GIOCO</w:t>
            </w:r>
          </w:p>
        </w:tc>
      </w:tr>
      <w:tr w:rsidR="00CC0F44" w14:paraId="109D9B81" w14:textId="77777777" w:rsidTr="00611D10">
        <w:trPr>
          <w:trHeight w:val="649"/>
        </w:trPr>
        <w:tc>
          <w:tcPr>
            <w:tcW w:w="2811" w:type="dxa"/>
            <w:vMerge w:val="restart"/>
          </w:tcPr>
          <w:p w14:paraId="42B5C39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JUNIORES UNDER 19 REG FEMM</w:t>
            </w:r>
          </w:p>
        </w:tc>
        <w:tc>
          <w:tcPr>
            <w:tcW w:w="1338" w:type="dxa"/>
          </w:tcPr>
          <w:p w14:paraId="521CBAB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21/04/2024 </w:t>
            </w:r>
            <w:proofErr w:type="spellStart"/>
            <w:r>
              <w:rPr>
                <w:sz w:val="20"/>
              </w:rPr>
              <w:t>andata</w:t>
            </w:r>
            <w:proofErr w:type="spellEnd"/>
          </w:p>
        </w:tc>
        <w:tc>
          <w:tcPr>
            <w:tcW w:w="881" w:type="dxa"/>
          </w:tcPr>
          <w:p w14:paraId="3333CFEE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5035" w:type="dxa"/>
          </w:tcPr>
          <w:p w14:paraId="65BCA1F2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 xml:space="preserve">in </w:t>
            </w:r>
            <w:proofErr w:type="spellStart"/>
            <w:r w:rsidRPr="002912DD">
              <w:rPr>
                <w:i/>
                <w:iCs/>
                <w:sz w:val="20"/>
              </w:rPr>
              <w:t>attesa</w:t>
            </w:r>
            <w:proofErr w:type="spellEnd"/>
            <w:r w:rsidRPr="002912DD">
              <w:rPr>
                <w:i/>
                <w:iCs/>
                <w:sz w:val="20"/>
              </w:rPr>
              <w:t xml:space="preserve"> di </w:t>
            </w:r>
            <w:proofErr w:type="spellStart"/>
            <w:r w:rsidRPr="002912DD">
              <w:rPr>
                <w:i/>
                <w:iCs/>
                <w:sz w:val="20"/>
              </w:rPr>
              <w:t>definizione</w:t>
            </w:r>
            <w:proofErr w:type="spellEnd"/>
            <w:r w:rsidRPr="002912DD">
              <w:rPr>
                <w:i/>
                <w:iCs/>
                <w:sz w:val="20"/>
              </w:rPr>
              <w:t xml:space="preserve"> </w:t>
            </w:r>
            <w:proofErr w:type="spellStart"/>
            <w:r w:rsidRPr="002912DD">
              <w:rPr>
                <w:i/>
                <w:iCs/>
                <w:sz w:val="20"/>
              </w:rPr>
              <w:t>squadre</w:t>
            </w:r>
            <w:proofErr w:type="spellEnd"/>
            <w:r w:rsidRPr="002912DD">
              <w:rPr>
                <w:i/>
                <w:iCs/>
                <w:sz w:val="20"/>
              </w:rPr>
              <w:t xml:space="preserve"> </w:t>
            </w:r>
            <w:proofErr w:type="spellStart"/>
            <w:r w:rsidRPr="002912DD">
              <w:rPr>
                <w:i/>
                <w:iCs/>
                <w:sz w:val="20"/>
              </w:rPr>
              <w:t>finaliste</w:t>
            </w:r>
            <w:proofErr w:type="spellEnd"/>
          </w:p>
        </w:tc>
      </w:tr>
      <w:tr w:rsidR="00CC0F44" w14:paraId="011692C0" w14:textId="77777777" w:rsidTr="00611D10">
        <w:trPr>
          <w:trHeight w:val="688"/>
        </w:trPr>
        <w:tc>
          <w:tcPr>
            <w:tcW w:w="2811" w:type="dxa"/>
            <w:vMerge/>
          </w:tcPr>
          <w:p w14:paraId="09636E7F" w14:textId="77777777" w:rsidR="00CC0F44" w:rsidRPr="00F80D83" w:rsidRDefault="00CC0F44" w:rsidP="00611D10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14:paraId="4692AE51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28/04/2024 </w:t>
            </w:r>
            <w:proofErr w:type="spellStart"/>
            <w:r>
              <w:rPr>
                <w:sz w:val="20"/>
              </w:rPr>
              <w:t>ritorno</w:t>
            </w:r>
            <w:proofErr w:type="spellEnd"/>
          </w:p>
        </w:tc>
        <w:tc>
          <w:tcPr>
            <w:tcW w:w="881" w:type="dxa"/>
          </w:tcPr>
          <w:p w14:paraId="04362B67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5035" w:type="dxa"/>
          </w:tcPr>
          <w:p w14:paraId="2D2BB6F5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 xml:space="preserve">in </w:t>
            </w:r>
            <w:proofErr w:type="spellStart"/>
            <w:r w:rsidRPr="002912DD">
              <w:rPr>
                <w:i/>
                <w:iCs/>
                <w:sz w:val="20"/>
              </w:rPr>
              <w:t>attesa</w:t>
            </w:r>
            <w:proofErr w:type="spellEnd"/>
            <w:r w:rsidRPr="002912DD">
              <w:rPr>
                <w:i/>
                <w:iCs/>
                <w:sz w:val="20"/>
              </w:rPr>
              <w:t xml:space="preserve"> di </w:t>
            </w:r>
            <w:proofErr w:type="spellStart"/>
            <w:r w:rsidRPr="002912DD">
              <w:rPr>
                <w:i/>
                <w:iCs/>
                <w:sz w:val="20"/>
              </w:rPr>
              <w:t>definizione</w:t>
            </w:r>
            <w:proofErr w:type="spellEnd"/>
            <w:r w:rsidRPr="002912DD">
              <w:rPr>
                <w:i/>
                <w:iCs/>
                <w:sz w:val="20"/>
              </w:rPr>
              <w:t xml:space="preserve"> </w:t>
            </w:r>
            <w:proofErr w:type="spellStart"/>
            <w:r w:rsidRPr="002912DD">
              <w:rPr>
                <w:i/>
                <w:iCs/>
                <w:sz w:val="20"/>
              </w:rPr>
              <w:t>squadre</w:t>
            </w:r>
            <w:proofErr w:type="spellEnd"/>
            <w:r w:rsidRPr="002912DD">
              <w:rPr>
                <w:i/>
                <w:iCs/>
                <w:sz w:val="20"/>
              </w:rPr>
              <w:t xml:space="preserve"> </w:t>
            </w:r>
            <w:proofErr w:type="spellStart"/>
            <w:r w:rsidRPr="002912DD">
              <w:rPr>
                <w:i/>
                <w:iCs/>
                <w:sz w:val="20"/>
              </w:rPr>
              <w:t>finaliste</w:t>
            </w:r>
            <w:proofErr w:type="spellEnd"/>
          </w:p>
        </w:tc>
      </w:tr>
      <w:tr w:rsidR="00A13F1A" w14:paraId="10DBBA68" w14:textId="77777777" w:rsidTr="00611D10">
        <w:trPr>
          <w:trHeight w:val="649"/>
        </w:trPr>
        <w:tc>
          <w:tcPr>
            <w:tcW w:w="2811" w:type="dxa"/>
          </w:tcPr>
          <w:p w14:paraId="5A0876A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F80D83">
              <w:rPr>
                <w:sz w:val="20"/>
              </w:rPr>
              <w:t>ALLIEV</w:t>
            </w:r>
            <w:r>
              <w:rPr>
                <w:sz w:val="20"/>
              </w:rPr>
              <w:t>E REG UNDER 17 FEMM</w:t>
            </w:r>
          </w:p>
        </w:tc>
        <w:tc>
          <w:tcPr>
            <w:tcW w:w="1338" w:type="dxa"/>
          </w:tcPr>
          <w:p w14:paraId="11BC2F79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16/06/2024</w:t>
            </w:r>
          </w:p>
        </w:tc>
        <w:tc>
          <w:tcPr>
            <w:tcW w:w="881" w:type="dxa"/>
          </w:tcPr>
          <w:p w14:paraId="7B75F53E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  <w:tc>
          <w:tcPr>
            <w:tcW w:w="5035" w:type="dxa"/>
          </w:tcPr>
          <w:p w14:paraId="774E45E1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</w:tr>
      <w:tr w:rsidR="00A13F1A" w14:paraId="4E561BA3" w14:textId="77777777" w:rsidTr="00611D10">
        <w:trPr>
          <w:trHeight w:val="649"/>
        </w:trPr>
        <w:tc>
          <w:tcPr>
            <w:tcW w:w="2811" w:type="dxa"/>
          </w:tcPr>
          <w:p w14:paraId="588AF06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F80D83">
              <w:rPr>
                <w:sz w:val="20"/>
              </w:rPr>
              <w:t>GIOVANISSIM</w:t>
            </w:r>
            <w:r>
              <w:rPr>
                <w:sz w:val="20"/>
              </w:rPr>
              <w:t>E REG UNDER 15 FEMM</w:t>
            </w:r>
          </w:p>
        </w:tc>
        <w:tc>
          <w:tcPr>
            <w:tcW w:w="1338" w:type="dxa"/>
          </w:tcPr>
          <w:p w14:paraId="6534E02D" w14:textId="37E4769A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16/06/202</w:t>
            </w:r>
            <w:r>
              <w:rPr>
                <w:sz w:val="20"/>
              </w:rPr>
              <w:t>4</w:t>
            </w:r>
          </w:p>
        </w:tc>
        <w:tc>
          <w:tcPr>
            <w:tcW w:w="881" w:type="dxa"/>
          </w:tcPr>
          <w:p w14:paraId="388912DD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  <w:tc>
          <w:tcPr>
            <w:tcW w:w="5035" w:type="dxa"/>
          </w:tcPr>
          <w:p w14:paraId="7DA56D11" w14:textId="77777777" w:rsidR="00CC0F44" w:rsidRPr="002912DD" w:rsidRDefault="00CC0F44" w:rsidP="00611D10">
            <w:pPr>
              <w:jc w:val="center"/>
              <w:rPr>
                <w:i/>
                <w:iCs/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</w:tr>
    </w:tbl>
    <w:p w14:paraId="586F1CCC" w14:textId="77777777" w:rsidR="00CC0F44" w:rsidRDefault="00CC0F44" w:rsidP="00DC546E">
      <w:pPr>
        <w:jc w:val="center"/>
      </w:pPr>
    </w:p>
    <w:p w14:paraId="57F1CC1F" w14:textId="04996D02" w:rsidR="00CC0F44" w:rsidRPr="00833971" w:rsidRDefault="00CC0F44" w:rsidP="00DC546E">
      <w:pPr>
        <w:pStyle w:val="Titolo3"/>
      </w:pPr>
      <w:bookmarkStart w:id="33" w:name="_Toc163824545"/>
      <w:r>
        <w:lastRenderedPageBreak/>
        <w:t>3.2.</w:t>
      </w:r>
      <w:r w:rsidR="00632025">
        <w:t>7</w:t>
      </w:r>
      <w:r>
        <w:t xml:space="preserve"> semifinali e finali TORNEO PROVINCE</w:t>
      </w:r>
      <w:bookmarkEnd w:id="33"/>
    </w:p>
    <w:p w14:paraId="55557ABF" w14:textId="78A88C17" w:rsidR="00647B3D" w:rsidRDefault="00647B3D" w:rsidP="00647B3D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Di seguito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l’elenco delle semifinali e finali del Torneo delle Province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04"/>
        <w:gridCol w:w="1173"/>
        <w:gridCol w:w="1383"/>
        <w:gridCol w:w="780"/>
        <w:gridCol w:w="4920"/>
      </w:tblGrid>
      <w:tr w:rsidR="00DC546E" w:rsidRPr="00833971" w14:paraId="530CBEE9" w14:textId="77777777" w:rsidTr="00611D10">
        <w:trPr>
          <w:trHeight w:val="645"/>
        </w:trPr>
        <w:tc>
          <w:tcPr>
            <w:tcW w:w="1804" w:type="dxa"/>
          </w:tcPr>
          <w:p w14:paraId="4FDD2D8B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14:paraId="73291D83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</w:tcPr>
          <w:p w14:paraId="0B5E19A3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780" w:type="dxa"/>
          </w:tcPr>
          <w:p w14:paraId="340A3D2F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ORA</w:t>
            </w:r>
          </w:p>
        </w:tc>
        <w:tc>
          <w:tcPr>
            <w:tcW w:w="4920" w:type="dxa"/>
          </w:tcPr>
          <w:p w14:paraId="07DA0C0B" w14:textId="77777777" w:rsidR="00CC0F44" w:rsidRPr="00833971" w:rsidRDefault="00CC0F44" w:rsidP="00611D10">
            <w:pPr>
              <w:jc w:val="center"/>
              <w:rPr>
                <w:b/>
                <w:bCs/>
              </w:rPr>
            </w:pPr>
            <w:r w:rsidRPr="00833971">
              <w:rPr>
                <w:b/>
                <w:bCs/>
              </w:rPr>
              <w:t>CAMPO DI GIOCO</w:t>
            </w:r>
          </w:p>
        </w:tc>
      </w:tr>
      <w:tr w:rsidR="00DC546E" w14:paraId="4023784E" w14:textId="77777777" w:rsidTr="00611D10">
        <w:trPr>
          <w:trHeight w:val="754"/>
        </w:trPr>
        <w:tc>
          <w:tcPr>
            <w:tcW w:w="1804" w:type="dxa"/>
          </w:tcPr>
          <w:p w14:paraId="2B04E456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TORNEO PROVINCE</w:t>
            </w:r>
          </w:p>
        </w:tc>
        <w:tc>
          <w:tcPr>
            <w:tcW w:w="1173" w:type="dxa"/>
          </w:tcPr>
          <w:p w14:paraId="75B87C19" w14:textId="77777777" w:rsidR="00CC0F44" w:rsidRPr="002912DD" w:rsidRDefault="00CC0F44" w:rsidP="00611D10">
            <w:pPr>
              <w:jc w:val="center"/>
              <w:rPr>
                <w:b/>
                <w:bCs/>
                <w:sz w:val="20"/>
              </w:rPr>
            </w:pPr>
            <w:r w:rsidRPr="002912DD">
              <w:rPr>
                <w:b/>
                <w:bCs/>
                <w:sz w:val="20"/>
              </w:rPr>
              <w:t>SEMIFINALI</w:t>
            </w:r>
          </w:p>
        </w:tc>
        <w:tc>
          <w:tcPr>
            <w:tcW w:w="1383" w:type="dxa"/>
          </w:tcPr>
          <w:p w14:paraId="417DC883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11/05/2024</w:t>
            </w:r>
          </w:p>
        </w:tc>
        <w:tc>
          <w:tcPr>
            <w:tcW w:w="780" w:type="dxa"/>
          </w:tcPr>
          <w:p w14:paraId="11822621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  <w:tc>
          <w:tcPr>
            <w:tcW w:w="4920" w:type="dxa"/>
          </w:tcPr>
          <w:p w14:paraId="48FD7FFA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 COMUNALE “G. DE ROSSI” – VIA TANGENZIALE SUD a ISEO (BS)</w:t>
            </w:r>
          </w:p>
        </w:tc>
      </w:tr>
      <w:tr w:rsidR="00DC546E" w14:paraId="4F162D53" w14:textId="77777777" w:rsidTr="00611D10">
        <w:trPr>
          <w:trHeight w:val="712"/>
        </w:trPr>
        <w:tc>
          <w:tcPr>
            <w:tcW w:w="1804" w:type="dxa"/>
          </w:tcPr>
          <w:p w14:paraId="2BCB240D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TORNEO PROVINCE</w:t>
            </w:r>
          </w:p>
        </w:tc>
        <w:tc>
          <w:tcPr>
            <w:tcW w:w="1173" w:type="dxa"/>
          </w:tcPr>
          <w:p w14:paraId="2B32C6CA" w14:textId="77777777" w:rsidR="00CC0F44" w:rsidRPr="002912DD" w:rsidRDefault="00CC0F44" w:rsidP="00611D10">
            <w:pPr>
              <w:jc w:val="center"/>
              <w:rPr>
                <w:b/>
                <w:bCs/>
                <w:sz w:val="20"/>
              </w:rPr>
            </w:pPr>
            <w:r w:rsidRPr="002912DD">
              <w:rPr>
                <w:b/>
                <w:bCs/>
                <w:sz w:val="20"/>
              </w:rPr>
              <w:t>FINALI</w:t>
            </w:r>
          </w:p>
        </w:tc>
        <w:tc>
          <w:tcPr>
            <w:tcW w:w="1383" w:type="dxa"/>
          </w:tcPr>
          <w:p w14:paraId="5600F279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12/05/2024</w:t>
            </w:r>
          </w:p>
        </w:tc>
        <w:tc>
          <w:tcPr>
            <w:tcW w:w="780" w:type="dxa"/>
          </w:tcPr>
          <w:p w14:paraId="7D62E38B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 w:rsidRPr="002912DD">
              <w:rPr>
                <w:i/>
                <w:iCs/>
                <w:sz w:val="20"/>
              </w:rPr>
              <w:t>da def.</w:t>
            </w:r>
          </w:p>
        </w:tc>
        <w:tc>
          <w:tcPr>
            <w:tcW w:w="4920" w:type="dxa"/>
          </w:tcPr>
          <w:p w14:paraId="55C058A9" w14:textId="77777777" w:rsidR="00CC0F44" w:rsidRPr="00F80D83" w:rsidRDefault="00CC0F44" w:rsidP="00611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STADIO COMUNALE “G. DE ROSSI” – VIA </w:t>
            </w:r>
            <w:r>
              <w:rPr>
                <w:sz w:val="20"/>
              </w:rPr>
              <w:t>TANGENZIALE SUD a ISEO (BS)</w:t>
            </w:r>
          </w:p>
        </w:tc>
      </w:tr>
    </w:tbl>
    <w:p w14:paraId="20D5B281" w14:textId="77777777" w:rsidR="00CC0F44" w:rsidRDefault="00CC0F44" w:rsidP="00DC546E">
      <w:pPr>
        <w:jc w:val="center"/>
      </w:pPr>
    </w:p>
    <w:p w14:paraId="4BBEB489" w14:textId="77777777" w:rsidR="00CC0F44" w:rsidRPr="009D395B" w:rsidRDefault="00CC0F44" w:rsidP="00DC546E">
      <w:pPr>
        <w:pStyle w:val="Titolo4"/>
        <w:rPr>
          <w:lang w:val="it-IT"/>
        </w:rPr>
      </w:pPr>
      <w:hyperlink r:id="rId13" w:history="1">
        <w:bookmarkStart w:id="34" w:name="_Toc519167121"/>
        <w:r w:rsidRPr="009D395B">
          <w:rPr>
            <w:lang w:val="it-IT"/>
          </w:rPr>
          <w:t xml:space="preserve">Variazione Gare </w:t>
        </w:r>
        <w:r w:rsidRPr="008A42FA">
          <w:rPr>
            <w:b/>
            <w:i/>
            <w:color w:val="002060"/>
            <w:lang w:val="it-IT"/>
          </w:rPr>
          <w:t>l.n.d.</w:t>
        </w:r>
        <w:bookmarkEnd w:id="34"/>
        <w:r w:rsidRPr="008A42FA">
          <w:rPr>
            <w:b/>
            <w:color w:val="002060"/>
            <w:lang w:val="it-IT"/>
          </w:rPr>
          <w:t xml:space="preserve"> </w:t>
        </w:r>
      </w:hyperlink>
    </w:p>
    <w:p w14:paraId="6E20B772" w14:textId="77777777" w:rsidR="00CC0F44" w:rsidRDefault="00CC0F44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72A145" w14:textId="77777777" w:rsidR="00CC0F44" w:rsidRPr="009D395B" w:rsidRDefault="00CC0F44" w:rsidP="00E47D01">
      <w:pPr>
        <w:rPr>
          <w:lang w:val="it-IT"/>
        </w:rPr>
      </w:pPr>
    </w:p>
    <w:p w14:paraId="63A1B014" w14:textId="77777777" w:rsidR="00A42E3F" w:rsidRPr="009D395B" w:rsidRDefault="00CC0F44" w:rsidP="00365DAA">
      <w:pPr>
        <w:pStyle w:val="Titolo1"/>
        <w:rPr>
          <w:szCs w:val="28"/>
          <w:lang w:val="it-IT"/>
        </w:rPr>
      </w:pPr>
      <w:bookmarkStart w:id="35" w:name="_Toc512005915"/>
      <w:bookmarkStart w:id="36" w:name="_Toc163824546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35"/>
      <w:bookmarkEnd w:id="36"/>
    </w:p>
    <w:p w14:paraId="4CECCB34" w14:textId="77777777" w:rsidR="00A42E3F" w:rsidRPr="009D395B" w:rsidRDefault="00CC0F44" w:rsidP="00CF1045">
      <w:pPr>
        <w:pStyle w:val="Titolo2"/>
        <w:rPr>
          <w:lang w:val="it-IT"/>
        </w:rPr>
      </w:pPr>
      <w:bookmarkStart w:id="37" w:name="_Toc512005916"/>
      <w:bookmarkStart w:id="38" w:name="_Toc163824547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7"/>
      <w:bookmarkEnd w:id="38"/>
    </w:p>
    <w:p w14:paraId="333C5EDC" w14:textId="77777777" w:rsidR="00CC0F44" w:rsidRDefault="00CC0F44" w:rsidP="00DC546E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58406CE" w14:textId="77777777" w:rsidR="00CC0F44" w:rsidRPr="009D395B" w:rsidRDefault="00CC0F44" w:rsidP="000541C6">
      <w:pPr>
        <w:pStyle w:val="Titolo4"/>
        <w:rPr>
          <w:lang w:val="it-IT"/>
        </w:rPr>
      </w:pPr>
      <w:hyperlink r:id="rId14" w:history="1">
        <w:r w:rsidRPr="009D395B">
          <w:rPr>
            <w:lang w:val="it-IT"/>
          </w:rPr>
          <w:t xml:space="preserve">Variazione Gare </w:t>
        </w:r>
        <w:r w:rsidRPr="001F711C">
          <w:rPr>
            <w:b/>
            <w:i/>
            <w:color w:val="002060"/>
            <w:lang w:val="it-IT"/>
          </w:rPr>
          <w:t>S.G.S.</w:t>
        </w:r>
        <w:r w:rsidRPr="001F711C">
          <w:rPr>
            <w:color w:val="002060"/>
            <w:lang w:val="it-IT"/>
          </w:rPr>
          <w:t xml:space="preserve"> </w:t>
        </w:r>
      </w:hyperlink>
    </w:p>
    <w:p w14:paraId="2505E913" w14:textId="77777777" w:rsidR="00CC0F44" w:rsidRDefault="00CC0F44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ECB4861" w14:textId="77777777" w:rsidR="00CC0F44" w:rsidRPr="009D395B" w:rsidRDefault="00CC0F44" w:rsidP="000541C6">
      <w:pPr>
        <w:rPr>
          <w:lang w:val="it-IT"/>
        </w:rPr>
      </w:pPr>
    </w:p>
    <w:p w14:paraId="07A4A036" w14:textId="77777777" w:rsidR="00CC0F44" w:rsidRPr="009D395B" w:rsidRDefault="00CC0F44" w:rsidP="000716D6">
      <w:pPr>
        <w:pStyle w:val="Titolo2"/>
        <w:rPr>
          <w:lang w:val="it-IT"/>
        </w:rPr>
      </w:pPr>
      <w:bookmarkStart w:id="39" w:name="_Toc512005919"/>
      <w:bookmarkStart w:id="40" w:name="_Toc163824548"/>
      <w:r w:rsidRPr="009D395B">
        <w:rPr>
          <w:lang w:val="it-IT"/>
        </w:rPr>
        <w:t xml:space="preserve">4.2 Attività di </w:t>
      </w:r>
      <w:bookmarkEnd w:id="39"/>
      <w:r w:rsidRPr="009D395B">
        <w:rPr>
          <w:lang w:val="it-IT"/>
        </w:rPr>
        <w:t>competenza s.g.s.</w:t>
      </w:r>
      <w:bookmarkEnd w:id="40"/>
    </w:p>
    <w:p w14:paraId="51A2EB8B" w14:textId="77777777" w:rsidR="00CC0F44" w:rsidRPr="009D395B" w:rsidRDefault="00CC0F44" w:rsidP="000716D6">
      <w:pPr>
        <w:pStyle w:val="Titolo3"/>
        <w:rPr>
          <w:lang w:val="it-IT"/>
        </w:rPr>
      </w:pPr>
      <w:bookmarkStart w:id="41" w:name="_Hlk83810827"/>
      <w:bookmarkStart w:id="42" w:name="_Toc163824549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2"/>
    </w:p>
    <w:bookmarkEnd w:id="41"/>
    <w:p w14:paraId="7233089D" w14:textId="77777777" w:rsidR="00CC0F44" w:rsidRDefault="00CC0F44" w:rsidP="00DC546E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ADE5610" w14:textId="77777777" w:rsidR="00CC0F44" w:rsidRPr="009D395B" w:rsidRDefault="00CC0F44" w:rsidP="000716D6">
      <w:pPr>
        <w:pStyle w:val="Titolo3"/>
        <w:rPr>
          <w:lang w:val="it-IT"/>
        </w:rPr>
      </w:pPr>
      <w:bookmarkStart w:id="43" w:name="_Toc163824550"/>
      <w:r w:rsidRPr="009D395B">
        <w:rPr>
          <w:lang w:val="it-IT"/>
        </w:rPr>
        <w:t>4.2.2 INCONTRI INFORMATIVI SCUOLE CALCIO ÉLITE</w:t>
      </w:r>
      <w:bookmarkEnd w:id="43"/>
      <w:r w:rsidRPr="009D395B">
        <w:rPr>
          <w:lang w:val="it-IT"/>
        </w:rPr>
        <w:t> </w:t>
      </w:r>
    </w:p>
    <w:p w14:paraId="2E98745D" w14:textId="77777777" w:rsidR="00CC0F44" w:rsidRPr="009D395B" w:rsidRDefault="00CC0F44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9B4D161" w14:textId="77777777" w:rsidR="00CC0F44" w:rsidRPr="009D395B" w:rsidRDefault="00CC0F44" w:rsidP="000541C6">
      <w:pPr>
        <w:shd w:val="clear" w:color="auto" w:fill="FFFFFF"/>
        <w:rPr>
          <w:lang w:val="it-IT"/>
        </w:rPr>
      </w:pPr>
    </w:p>
    <w:p w14:paraId="43A2D9A0" w14:textId="77777777" w:rsidR="00913883" w:rsidRPr="00467A31" w:rsidRDefault="00913883" w:rsidP="00913883">
      <w:pPr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44" w:name="_Toc163824551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44"/>
    </w:p>
    <w:p w14:paraId="7BF67B6B" w14:textId="77777777" w:rsidR="00CC0F44" w:rsidRDefault="00CC0F44">
      <w:pPr>
        <w:pStyle w:val="breakline"/>
        <w:divId w:val="1141574609"/>
      </w:pPr>
    </w:p>
    <w:p w14:paraId="39E9BED1" w14:textId="77777777" w:rsidR="00CC0F44" w:rsidRDefault="00CC0F44">
      <w:pPr>
        <w:pStyle w:val="breakline"/>
        <w:divId w:val="1141574609"/>
      </w:pPr>
    </w:p>
    <w:p w14:paraId="574A3702" w14:textId="77777777" w:rsidR="00CC0F44" w:rsidRDefault="00CC0F44">
      <w:pPr>
        <w:pStyle w:val="titolocampionato"/>
        <w:shd w:val="clear" w:color="auto" w:fill="CCCCCC"/>
        <w:spacing w:before="80" w:after="40"/>
        <w:divId w:val="1141574609"/>
      </w:pPr>
      <w:r>
        <w:t>PRIMA CATEGORIA</w:t>
      </w:r>
    </w:p>
    <w:p w14:paraId="3C2EFBEC" w14:textId="77777777" w:rsidR="00CC0F44" w:rsidRDefault="00CC0F44">
      <w:pPr>
        <w:pStyle w:val="breakline"/>
        <w:divId w:val="1141574609"/>
      </w:pPr>
    </w:p>
    <w:p w14:paraId="718357F6" w14:textId="77777777" w:rsidR="00CC0F44" w:rsidRDefault="00CC0F44">
      <w:pPr>
        <w:pStyle w:val="breakline"/>
        <w:divId w:val="1141574609"/>
      </w:pPr>
    </w:p>
    <w:p w14:paraId="56D2604B" w14:textId="77777777" w:rsidR="00CC0F44" w:rsidRDefault="00CC0F44">
      <w:pPr>
        <w:pStyle w:val="titoloprinc"/>
        <w:divId w:val="1141574609"/>
      </w:pPr>
      <w:r>
        <w:t>RISULTATI</w:t>
      </w:r>
    </w:p>
    <w:p w14:paraId="5FC4F4B0" w14:textId="77777777" w:rsidR="00CC0F44" w:rsidRDefault="00CC0F44">
      <w:pPr>
        <w:pStyle w:val="breakline"/>
        <w:divId w:val="1141574609"/>
      </w:pPr>
    </w:p>
    <w:p w14:paraId="6A899F8C" w14:textId="77777777" w:rsidR="00CC0F44" w:rsidRDefault="00CC0F44">
      <w:pPr>
        <w:pStyle w:val="breakline"/>
        <w:divId w:val="1141574609"/>
      </w:pPr>
    </w:p>
    <w:p w14:paraId="3CBA9DC5" w14:textId="77777777" w:rsidR="00CC0F44" w:rsidRDefault="00CC0F44">
      <w:pPr>
        <w:pStyle w:val="sottotitolocampionato1"/>
        <w:divId w:val="1141574609"/>
      </w:pPr>
      <w:r>
        <w:t>RISULTATI UFFICIALI GARE DEL 03/04/2024</w:t>
      </w:r>
    </w:p>
    <w:p w14:paraId="5E435539" w14:textId="77777777" w:rsidR="00CC0F44" w:rsidRDefault="00CC0F44">
      <w:pPr>
        <w:pStyle w:val="sottotitolocampionato2"/>
        <w:divId w:val="1141574609"/>
      </w:pPr>
      <w:r>
        <w:t>Si trascrivono qui di seguito i risultati ufficiali delle gare disputate</w:t>
      </w:r>
    </w:p>
    <w:p w14:paraId="5829508F" w14:textId="77777777" w:rsidR="00CC0F44" w:rsidRDefault="00CC0F44">
      <w:pPr>
        <w:pStyle w:val="breakline"/>
        <w:divId w:val="114157460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000000" w14:paraId="230DB811" w14:textId="77777777">
        <w:trPr>
          <w:divId w:val="1141574609"/>
        </w:trPr>
        <w:tc>
          <w:tcPr>
            <w:tcW w:w="0" w:type="auto"/>
            <w:hideMark/>
          </w:tcPr>
          <w:p w14:paraId="58526D1F" w14:textId="77777777" w:rsidR="00CC0F44" w:rsidRDefault="00CC0F4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F45915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116D3" w14:textId="77777777" w:rsidR="00CC0F44" w:rsidRDefault="00CC0F44">
                  <w:pPr>
                    <w:pStyle w:val="headertabella0"/>
                  </w:pPr>
                  <w:r>
                    <w:t>GIRONE G - 15 Giornata - R</w:t>
                  </w:r>
                </w:p>
              </w:tc>
            </w:tr>
            <w:tr w:rsidR="00000000" w14:paraId="50F5978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4A338" w14:textId="77777777" w:rsidR="00CC0F44" w:rsidRDefault="00CC0F44">
                  <w:pPr>
                    <w:pStyle w:val="rowtabella0"/>
                  </w:pPr>
                  <w:r>
                    <w:t>(1) SPORTING CLUB S.S.D.AR.L.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69088" w14:textId="77777777" w:rsidR="00CC0F44" w:rsidRDefault="00CC0F44">
                  <w:pPr>
                    <w:pStyle w:val="rowtabella0"/>
                  </w:pPr>
                  <w:r>
                    <w:t>- RAPID UNITED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38E8C" w14:textId="5C56914E" w:rsidR="00CC0F44" w:rsidRDefault="00647B3D">
                  <w:pPr>
                    <w:pStyle w:val="rowtabella0"/>
                    <w:jc w:val="center"/>
                  </w:pPr>
                  <w:r>
                    <w:t xml:space="preserve">0 </w:t>
                  </w:r>
                  <w:r w:rsidR="00CC0F44">
                    <w:t>-</w:t>
                  </w:r>
                  <w:r>
                    <w:t xml:space="preserve">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03BDF" w14:textId="77777777" w:rsidR="00CC0F44" w:rsidRDefault="00CC0F44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000000" w14:paraId="6A345A5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2F4C0" w14:textId="77777777" w:rsidR="00CC0F44" w:rsidRDefault="00CC0F44">
                  <w:pPr>
                    <w:pStyle w:val="rowtabella0"/>
                  </w:pPr>
                  <w:r>
                    <w:t>(1) - disputata il 10/04/2024</w:t>
                  </w:r>
                </w:p>
              </w:tc>
            </w:tr>
          </w:tbl>
          <w:p w14:paraId="757BA249" w14:textId="77777777" w:rsidR="00CC0F44" w:rsidRDefault="00CC0F44"/>
        </w:tc>
      </w:tr>
    </w:tbl>
    <w:p w14:paraId="605B2D3B" w14:textId="77777777" w:rsidR="00CC0F44" w:rsidRDefault="00CC0F44">
      <w:pPr>
        <w:pStyle w:val="breakline"/>
        <w:divId w:val="1141574609"/>
      </w:pPr>
    </w:p>
    <w:p w14:paraId="160C51E7" w14:textId="77777777" w:rsidR="00CC0F44" w:rsidRDefault="00CC0F44">
      <w:pPr>
        <w:pStyle w:val="breakline"/>
        <w:divId w:val="1141574609"/>
      </w:pPr>
    </w:p>
    <w:p w14:paraId="71AEBF37" w14:textId="77777777" w:rsidR="00CC0F44" w:rsidRDefault="00CC0F44">
      <w:pPr>
        <w:pStyle w:val="breakline"/>
        <w:divId w:val="1141574609"/>
      </w:pPr>
    </w:p>
    <w:p w14:paraId="57EA98F1" w14:textId="77777777" w:rsidR="00CC0F44" w:rsidRDefault="00CC0F44">
      <w:pPr>
        <w:pStyle w:val="titoloprinc"/>
        <w:divId w:val="1141574609"/>
      </w:pPr>
      <w:r>
        <w:t>GIUDICE SPORTIVO</w:t>
      </w:r>
    </w:p>
    <w:p w14:paraId="5DFA280C" w14:textId="77777777" w:rsidR="00CC0F44" w:rsidRDefault="00CC0F44">
      <w:pPr>
        <w:pStyle w:val="diffida"/>
        <w:divId w:val="1141574609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0DF2DAC" w14:textId="77777777" w:rsidR="00CC0F44" w:rsidRDefault="00CC0F44">
      <w:pPr>
        <w:pStyle w:val="titolo10"/>
        <w:divId w:val="1141574609"/>
      </w:pPr>
      <w:r>
        <w:t xml:space="preserve">GARE DEL 10/ 4/2024 </w:t>
      </w:r>
    </w:p>
    <w:p w14:paraId="6CE80D1A" w14:textId="77777777" w:rsidR="00CC0F44" w:rsidRDefault="00CC0F44">
      <w:pPr>
        <w:pStyle w:val="titolo60"/>
        <w:divId w:val="1141574609"/>
      </w:pPr>
      <w:r>
        <w:t xml:space="preserve">DECISIONI DEL GIUDICE SPORTIVO </w:t>
      </w:r>
    </w:p>
    <w:p w14:paraId="76E6D5BF" w14:textId="77777777" w:rsidR="00647B3D" w:rsidRDefault="00CC0F44">
      <w:pPr>
        <w:pStyle w:val="diffida"/>
        <w:spacing w:before="80" w:beforeAutospacing="0" w:after="40" w:afterAutospacing="0"/>
        <w:jc w:val="left"/>
        <w:divId w:val="1141574609"/>
      </w:pPr>
      <w:r w:rsidRPr="00647B3D">
        <w:rPr>
          <w:b/>
          <w:bCs/>
        </w:rPr>
        <w:t xml:space="preserve">gara del 10/ 4/2024 SPORTING CLUB S.S.D.AR.L. - RAPID UNITED A.S.D. </w:t>
      </w:r>
    </w:p>
    <w:p w14:paraId="1D4B94AF" w14:textId="59A503CE" w:rsidR="00CC0F44" w:rsidRDefault="00CC0F44" w:rsidP="00647B3D">
      <w:pPr>
        <w:pStyle w:val="diffida"/>
        <w:spacing w:before="80" w:beforeAutospacing="0" w:after="40" w:afterAutospacing="0"/>
        <w:divId w:val="1141574609"/>
      </w:pPr>
      <w:r w:rsidRPr="00647B3D">
        <w:br/>
      </w:r>
      <w:r>
        <w:t>Come pubblicato su al CU Nº 47 del 6-2-2024 del CRL, va rilevato che gli eventuali ricorsi relativi alla gara in oggetto sono sottoposti alla Abbreviazione dei termini procedurali dinanzi agli organi di giustizia sportiva per le ultime 4 giornate e gli eventuali spareggi dei campionati regionali, provinciali e distrettuali di calcio a 11 e di calcio a 5 maschili e femminili della lega nazionale dilettanti dei campionati regionali, provinciali e distrettuali allievi e giovanissimi (stagione sportiva 2023/202</w:t>
      </w:r>
      <w:r>
        <w:t xml:space="preserve">4). e sono quindi soggetti alla relativa norma procedurale, vale a dire alla disposizione del Cu nº 269 della LND del 2-2-2024 che riporta integralmente il CU nº 156/ del 2-2-2024 della Figc. cui si rinvia. </w:t>
      </w:r>
    </w:p>
    <w:p w14:paraId="7793C953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In via preliminare va dato atto che la gara in oggetto giocata il 10.04.2024 è la naturale prosecuzione della medesima gara giocata in data 27-3-2024 ed interrotta al 35ºdel primo tempo per infortunio al direttore di gara, così come deciso con deliberazione pubblicata sul CU nº 65 del 4-4-2024 che, ai sensi dell'art.33 del regolamento della L.N.D., ha disposto la prosecuzione della gara interrotta demandandone l'organizzazione ai competenti Organi del C.R.L. </w:t>
      </w:r>
    </w:p>
    <w:p w14:paraId="7B9F677D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La Società Asd. Rapid United con nota </w:t>
      </w:r>
      <w:proofErr w:type="spellStart"/>
      <w:r>
        <w:t>Pec</w:t>
      </w:r>
      <w:proofErr w:type="spellEnd"/>
      <w:r>
        <w:t xml:space="preserve">. in data 11-4-2024 ore 09,24 ha inviato preannuncio di ricorso; con nota </w:t>
      </w:r>
      <w:proofErr w:type="spellStart"/>
      <w:r>
        <w:t>Pec</w:t>
      </w:r>
      <w:proofErr w:type="spellEnd"/>
      <w:r>
        <w:t xml:space="preserve">. in data 11-4-2024 ore 10,58 ha inviato le motivazioni del ricorso avverso la regolarità della gara in oggetto. </w:t>
      </w:r>
    </w:p>
    <w:p w14:paraId="2D522DCF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Con il ricorso, regolarmente presentato, la citata società sostiene che: Nella</w:t>
      </w:r>
      <w:proofErr w:type="gramStart"/>
      <w:r>
        <w:t xml:space="preserve"> ..</w:t>
      </w:r>
      <w:proofErr w:type="gramEnd"/>
      <w:r>
        <w:t xml:space="preserve"> prosecuzione della gara la squadra Sporting Club schierava sin dall'inizio con la maglia nr. 8 il giocatore </w:t>
      </w:r>
      <w:proofErr w:type="spellStart"/>
      <w:r>
        <w:t>Cabroni</w:t>
      </w:r>
      <w:proofErr w:type="spellEnd"/>
      <w:r>
        <w:t xml:space="preserve"> Alessio nato il 10/02/1999, tuttavia come riporta l'art. </w:t>
      </w:r>
    </w:p>
    <w:p w14:paraId="44B41A5E" w14:textId="3C922494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30 comma 4 del regolamento </w:t>
      </w:r>
      <w:proofErr w:type="spellStart"/>
      <w:r>
        <w:t>L.n.d</w:t>
      </w:r>
      <w:proofErr w:type="spellEnd"/>
      <w:r>
        <w:t xml:space="preserve">. che disciplina il recupero di gare interrotte al punto B iii) </w:t>
      </w:r>
      <w:proofErr w:type="gramStart"/>
      <w:r>
        <w:t>stabilisce:..</w:t>
      </w:r>
      <w:proofErr w:type="gramEnd"/>
      <w:r>
        <w:t xml:space="preserve"> i calciatori che erano squalificati per la prima partita non possono essere schierati nella prosecuzione ...Il calciatore </w:t>
      </w:r>
      <w:proofErr w:type="spellStart"/>
      <w:r>
        <w:t>Cabroni</w:t>
      </w:r>
      <w:proofErr w:type="spellEnd"/>
      <w:r>
        <w:t xml:space="preserve"> Alessio, che ha giocato quasi tutta la prosecuzione della gara tra Sporting Club - Rapid United del 10/04/2023 sino alla sua sostituzione avvenuta a pochi minuti dal termine dell'incontro, non aveva pertanto diritto a partecipare alla prosecuzione e pertanto la gara si è svolta in maniera irregolare</w:t>
      </w:r>
      <w:r>
        <w:t xml:space="preserve">. </w:t>
      </w:r>
    </w:p>
    <w:p w14:paraId="4C645C84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Pertanto chiede a carico della controparte la sanzione della perdita della gara. </w:t>
      </w:r>
    </w:p>
    <w:p w14:paraId="413E2206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La società </w:t>
      </w:r>
      <w:r>
        <w:t xml:space="preserve">Asd Sporting Club ha fatto pervenire proprie controdeduzioni, peraltro non inviate alla controparte, a mezzo </w:t>
      </w:r>
      <w:proofErr w:type="spellStart"/>
      <w:r>
        <w:t>pec.i</w:t>
      </w:r>
      <w:proofErr w:type="spellEnd"/>
      <w:r>
        <w:t xml:space="preserve"> data 11.4.2024 ore 14,53. </w:t>
      </w:r>
    </w:p>
    <w:p w14:paraId="07AC1381" w14:textId="55B0ECFA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Con le medesime vuole sottolineare che: Con il comunicato n. 62 del con Comitato regionale Lombardia del 26 /3/2024 al giocatore Carboni Alessio veniva inflitta la squalifica pe recidiva in ammonizione (V </w:t>
      </w:r>
      <w:r>
        <w:lastRenderedPageBreak/>
        <w:t>ammonizione), la scrivente come dichiarato dalla stessa società Rapid United non lo schierava nella gara di campionato giocatasi il 27/3/2024, sospesa per infortunio dell</w:t>
      </w:r>
      <w:r w:rsidR="00647B3D">
        <w:t>’</w:t>
      </w:r>
      <w:r>
        <w:t>arbitro il giocatore Carboni non avendo per tanto scontato complessivamente l giornata di squalifica non veniva impegnato nella successiva gara utile di campionato: PSG - Sporting club giocatasi il 7/4/2024 a San Giovanni in croce facendo in questo modo scontare completamente la squalifica come da comunicato n. 62. Sostenendo poi che l</w:t>
      </w:r>
      <w:r w:rsidR="00647B3D">
        <w:t>’</w:t>
      </w:r>
      <w:r>
        <w:t>art 30 non specifica l</w:t>
      </w:r>
      <w:r w:rsidR="00647B3D">
        <w:t>’</w:t>
      </w:r>
      <w:r>
        <w:t>eventualità in cui la squadra a cui è stata sospesa la partita prima di giocare la stessa abbia partecipato ad un</w:t>
      </w:r>
      <w:r w:rsidR="00647B3D">
        <w:t>’</w:t>
      </w:r>
      <w:r>
        <w:t xml:space="preserve">altra gara di campionato perciò ritenendo in buona fede di aver fatto regolarmente scontare la squalifica al proprio calciatore nella gara del 7/4/2024 chiede la conferma del risultato ottenuto sul campo. </w:t>
      </w:r>
    </w:p>
    <w:p w14:paraId="6F74EEBD" w14:textId="1C022994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Pur non mettendo in dubbio la buonafede della società Sporting Club è del tutto evidente che la questione va regolata proprio in base alle disposizioni dell</w:t>
      </w:r>
      <w:r w:rsidR="00647B3D">
        <w:t>’</w:t>
      </w:r>
      <w:r>
        <w:t>articolo ora 33 (ex 30) del regolamento della LND che senza dubbio dispone in ordine alle gare interrotte in conseguenz</w:t>
      </w:r>
      <w:r w:rsidR="00647B3D">
        <w:t>a</w:t>
      </w:r>
      <w:r>
        <w:t xml:space="preserve"> di fatti o situazioni che non comportano l</w:t>
      </w:r>
      <w:r w:rsidR="00647B3D">
        <w:t>’</w:t>
      </w:r>
      <w:r>
        <w:t>irrogazione delle sanzioni di cui all</w:t>
      </w:r>
      <w:r w:rsidR="00647B3D">
        <w:t>’</w:t>
      </w:r>
      <w:r>
        <w:t>art. 10 del Codice di Giustizia Sportiva: come nell</w:t>
      </w:r>
      <w:r w:rsidR="00647B3D">
        <w:t>’</w:t>
      </w:r>
      <w:r>
        <w:t>evidente caso in questione di interruzione della gara per infortunio dell</w:t>
      </w:r>
      <w:r w:rsidR="00647B3D">
        <w:t>’</w:t>
      </w:r>
      <w:r>
        <w:t xml:space="preserve">arbitro. </w:t>
      </w:r>
    </w:p>
    <w:p w14:paraId="73F7AF4F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Dispone infatti il citato articolo 33 al comma 4 Le gare non iniziate, interrotte o annullate sono recuperate con le modalità fissate, con decisione inappellabile, della Lega, dai Comitati, dalle Divisioni e dai Dipartimenti. </w:t>
      </w:r>
    </w:p>
    <w:p w14:paraId="000D6436" w14:textId="5D56B4F0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Per le gare interrotte in conseguenza di fatti o situazioni che non comportano l</w:t>
      </w:r>
      <w:r w:rsidR="00647B3D">
        <w:t>’</w:t>
      </w:r>
      <w:r>
        <w:t>irrogazione delle sanzioni di cui all</w:t>
      </w:r>
      <w:r w:rsidR="00647B3D">
        <w:t>’</w:t>
      </w:r>
      <w:r>
        <w:t xml:space="preserve">art. 10 del Codice d Giustizia Sportiva deve essere disposta, in altra data, la prosecuzione, dei soli minuti non giocati. </w:t>
      </w:r>
    </w:p>
    <w:p w14:paraId="1CCA1E7F" w14:textId="6268455C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La quantificazione dei minuti non giocati è determinata, con decision</w:t>
      </w:r>
      <w:r w:rsidR="00647B3D">
        <w:t>e</w:t>
      </w:r>
      <w:r>
        <w:t xml:space="preserve"> inappellabile, dal direttore di gara. </w:t>
      </w:r>
    </w:p>
    <w:p w14:paraId="1100AE6E" w14:textId="63648799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La prosecuzione delle gare interrotte in conseguenza di fatti o situazioni che non comportano l</w:t>
      </w:r>
      <w:r w:rsidR="00647B3D">
        <w:t>’</w:t>
      </w:r>
      <w:r>
        <w:t>irrogazione delle sanzioni di cui all</w:t>
      </w:r>
      <w:r w:rsidR="00647B3D">
        <w:t>’</w:t>
      </w:r>
      <w:r>
        <w:t>art. 10 del Codice di Giustizia Sportiva avviene con le seguenti modalità: a) la partita riprende esattamente</w:t>
      </w:r>
      <w:proofErr w:type="gramStart"/>
      <w:r>
        <w:t xml:space="preserve"> ..</w:t>
      </w:r>
      <w:proofErr w:type="gramEnd"/>
      <w:r>
        <w:t xml:space="preserve"> omissis b) nella prosecuzione della gara possono essere schierati tutti i calciatori </w:t>
      </w:r>
      <w:proofErr w:type="gramStart"/>
      <w:r>
        <w:t>che .</w:t>
      </w:r>
      <w:proofErr w:type="gramEnd"/>
      <w:r>
        <w:t xml:space="preserve"> omissis iii) i calciatori che erano squalificati per la prima partita non possono essere schierati nella </w:t>
      </w:r>
      <w:proofErr w:type="gramStart"/>
      <w:r>
        <w:t>prosecuzione;.</w:t>
      </w:r>
      <w:proofErr w:type="gramEnd"/>
      <w:r>
        <w:t xml:space="preserve"> </w:t>
      </w:r>
    </w:p>
    <w:p w14:paraId="62306D3A" w14:textId="22B2F14B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Dagli atti della gara e come peraltro pacificamente ammesso con le controdeduzioni la società Sporting Club, nella prosecuzione della gara (interrotta il 27.3.2024) giocata il 10.4.2024 ha utilizzato il calciatore </w:t>
      </w:r>
      <w:proofErr w:type="spellStart"/>
      <w:r>
        <w:t>Cabroni</w:t>
      </w:r>
      <w:proofErr w:type="spellEnd"/>
      <w:r>
        <w:t xml:space="preserve"> Alessio non schierato nella citata gara interrotta in quanto squalificato come da comunicato n. 62 del Comitato regional</w:t>
      </w:r>
      <w:r w:rsidR="00647B3D">
        <w:t>e</w:t>
      </w:r>
      <w:r>
        <w:t xml:space="preserve"> Lombardia del 26 /3/2024. </w:t>
      </w:r>
    </w:p>
    <w:p w14:paraId="76DB3DE8" w14:textId="45DF95A0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>Quindi, senza dubbio ed indipendentemente dal fatto che tra il giorno in cui si è giocata la prima parte della gara sospesa ed il giorno della prosecuzione della medesima sia stata effettuata altra gara all</w:t>
      </w:r>
      <w:r w:rsidR="00647B3D">
        <w:t>a</w:t>
      </w:r>
      <w:r>
        <w:t xml:space="preserve"> quale il calciatore non ha partecipato, poiché come disposto dal su citato art. 33 comma 4 </w:t>
      </w:r>
      <w:proofErr w:type="spellStart"/>
      <w:r>
        <w:t>lett</w:t>
      </w:r>
      <w:proofErr w:type="spellEnd"/>
      <w:r>
        <w:t xml:space="preserve"> b) iii) del regolamento della LND i calciatori che erano squalificati per la prima partita (cioè nella gara interrotta) non possono essere schierati nella prosecuzione: il calciatore </w:t>
      </w:r>
      <w:proofErr w:type="spellStart"/>
      <w:r>
        <w:t>Cabroni</w:t>
      </w:r>
      <w:proofErr w:type="spellEnd"/>
      <w:r>
        <w:t xml:space="preserve"> Alessio, non aveva titolo a giocare nella prosecuzione della medesima gara. </w:t>
      </w:r>
    </w:p>
    <w:p w14:paraId="53E2E670" w14:textId="77777777" w:rsidR="00CC0F44" w:rsidRDefault="00CC0F44" w:rsidP="00647B3D">
      <w:pPr>
        <w:pStyle w:val="diffida"/>
        <w:spacing w:before="80" w:beforeAutospacing="0" w:after="40" w:afterAutospacing="0"/>
        <w:divId w:val="1141574609"/>
      </w:pPr>
      <w:r>
        <w:t xml:space="preserve">Il ricorso è quindi fondato e va accolto. </w:t>
      </w:r>
    </w:p>
    <w:p w14:paraId="42AF4BF3" w14:textId="30C51096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>Visto l</w:t>
      </w:r>
      <w:r w:rsidR="00647B3D">
        <w:t>’</w:t>
      </w:r>
      <w:r>
        <w:t>articolo 10 del CGS e l</w:t>
      </w:r>
      <w:r w:rsidR="00647B3D">
        <w:t>’</w:t>
      </w:r>
      <w:r>
        <w:t xml:space="preserve">art. 33 del regolamento della LND. </w:t>
      </w:r>
    </w:p>
    <w:p w14:paraId="5A018D61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PQM. </w:t>
      </w:r>
    </w:p>
    <w:p w14:paraId="6A1C11A6" w14:textId="51DDEAD0" w:rsidR="00647B3D" w:rsidRPr="00647B3D" w:rsidRDefault="00CC0F44" w:rsidP="00647B3D">
      <w:pPr>
        <w:pStyle w:val="diffida"/>
        <w:spacing w:before="80" w:beforeAutospacing="0" w:after="40" w:afterAutospacing="0"/>
        <w:jc w:val="center"/>
        <w:divId w:val="1141574609"/>
        <w:rPr>
          <w:b/>
          <w:bCs/>
        </w:rPr>
      </w:pPr>
      <w:r w:rsidRPr="00647B3D">
        <w:rPr>
          <w:b/>
          <w:bCs/>
        </w:rPr>
        <w:t>DELIBERA</w:t>
      </w:r>
    </w:p>
    <w:p w14:paraId="0899B5DB" w14:textId="2A8FCF9A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Accogliere il ricorso e di accreditare la tassa, se versata. </w:t>
      </w:r>
    </w:p>
    <w:p w14:paraId="0BE25074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di comminare alla società Sporting Club la sanzione sportiva della perdita della gara per 0-3. </w:t>
      </w:r>
    </w:p>
    <w:p w14:paraId="043526F8" w14:textId="67785FAC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>di comminare alla società Sporting Club l</w:t>
      </w:r>
      <w:r w:rsidR="00647B3D">
        <w:t>’</w:t>
      </w:r>
      <w:r>
        <w:t xml:space="preserve">ammenda di Euro 100,00 di comminare al calciatore </w:t>
      </w:r>
      <w:proofErr w:type="spellStart"/>
      <w:r>
        <w:t>Cabroni</w:t>
      </w:r>
      <w:proofErr w:type="spellEnd"/>
      <w:r>
        <w:t xml:space="preserve"> Alessio della società Sporting Clu</w:t>
      </w:r>
      <w:r w:rsidR="00647B3D">
        <w:t>b</w:t>
      </w:r>
      <w:r>
        <w:t xml:space="preserve"> la squalifica per una ulteriore gara. </w:t>
      </w:r>
    </w:p>
    <w:p w14:paraId="0624ADBF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di comminare al dirigente accompagnatore ufficiale della società Sporting Club Signor Mazzoni Claudio la inibizione fino al 8-5-2024. </w:t>
      </w:r>
    </w:p>
    <w:p w14:paraId="3491CA45" w14:textId="77777777" w:rsidR="00647B3D" w:rsidRDefault="00647B3D">
      <w:pPr>
        <w:pStyle w:val="diffida"/>
        <w:spacing w:before="80" w:beforeAutospacing="0" w:after="40" w:afterAutospacing="0"/>
        <w:jc w:val="left"/>
        <w:divId w:val="1141574609"/>
      </w:pPr>
    </w:p>
    <w:p w14:paraId="482A2DF6" w14:textId="77777777" w:rsidR="00CC0F44" w:rsidRDefault="00CC0F44">
      <w:pPr>
        <w:pStyle w:val="titolo7a"/>
        <w:divId w:val="1141574609"/>
      </w:pPr>
      <w:r>
        <w:t xml:space="preserve">PROVVEDIMENTI DISCIPLINARI </w:t>
      </w:r>
    </w:p>
    <w:p w14:paraId="15320B57" w14:textId="77777777" w:rsidR="00CC0F44" w:rsidRDefault="00CC0F44">
      <w:pPr>
        <w:pStyle w:val="titolo7b"/>
        <w:divId w:val="1141574609"/>
      </w:pPr>
      <w:r>
        <w:t xml:space="preserve">In base alle risultanze degli atti ufficiali sono state deliberate le seguenti sanzioni disciplinari. </w:t>
      </w:r>
    </w:p>
    <w:p w14:paraId="3BE9BB55" w14:textId="77777777" w:rsidR="00CC0F44" w:rsidRDefault="00CC0F44">
      <w:pPr>
        <w:pStyle w:val="titolo30"/>
        <w:divId w:val="1141574609"/>
      </w:pPr>
      <w:r>
        <w:t xml:space="preserve">SOCIETA' </w:t>
      </w:r>
    </w:p>
    <w:p w14:paraId="10C48499" w14:textId="77777777" w:rsidR="00CC0F44" w:rsidRDefault="00CC0F44">
      <w:pPr>
        <w:pStyle w:val="titolo20"/>
        <w:divId w:val="1141574609"/>
      </w:pPr>
      <w:r>
        <w:t xml:space="preserve">PERDITA DELLA GARA: </w:t>
      </w:r>
    </w:p>
    <w:p w14:paraId="5E1F9774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SPORTING CLUB S.S.D.AR.L. </w:t>
      </w:r>
      <w:r>
        <w:br/>
        <w:t xml:space="preserve">vedi deliberazione </w:t>
      </w:r>
    </w:p>
    <w:p w14:paraId="0F44CE04" w14:textId="77777777" w:rsidR="00632025" w:rsidRDefault="00632025">
      <w:pPr>
        <w:pStyle w:val="titolo20"/>
        <w:divId w:val="1141574609"/>
      </w:pPr>
    </w:p>
    <w:p w14:paraId="7D022DFB" w14:textId="0CF788B9" w:rsidR="00CC0F44" w:rsidRDefault="00CC0F44">
      <w:pPr>
        <w:pStyle w:val="titolo20"/>
        <w:divId w:val="1141574609"/>
      </w:pPr>
      <w:r>
        <w:lastRenderedPageBreak/>
        <w:t xml:space="preserve">AMMENDA </w:t>
      </w:r>
    </w:p>
    <w:p w14:paraId="57AAE527" w14:textId="1A424693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Euro 100,00 SPORTING CLUB S.S.D.AR.L. </w:t>
      </w:r>
      <w:r>
        <w:br/>
        <w:t>v</w:t>
      </w:r>
      <w:r w:rsidR="00647B3D">
        <w:t>e</w:t>
      </w:r>
      <w:r>
        <w:t>d</w:t>
      </w:r>
      <w:r w:rsidR="00647B3D">
        <w:t>i</w:t>
      </w:r>
      <w:r>
        <w:t xml:space="preserve"> deliberazione </w:t>
      </w:r>
    </w:p>
    <w:p w14:paraId="5225E375" w14:textId="77777777" w:rsidR="00CC0F44" w:rsidRDefault="00CC0F44">
      <w:pPr>
        <w:pStyle w:val="titolo30"/>
        <w:divId w:val="1141574609"/>
      </w:pPr>
      <w:r>
        <w:t xml:space="preserve">DIRIGENTI </w:t>
      </w:r>
    </w:p>
    <w:p w14:paraId="1293D4A0" w14:textId="77777777" w:rsidR="00CC0F44" w:rsidRDefault="00CC0F44">
      <w:pPr>
        <w:pStyle w:val="titolo20"/>
        <w:divId w:val="1141574609"/>
      </w:pPr>
      <w:r>
        <w:t xml:space="preserve">INIBIZIONE A SVOLGERE OGNI ATTIVITA' FINO AL 8/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D77781B" w14:textId="77777777">
        <w:trPr>
          <w:divId w:val="11415746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0BECA" w14:textId="77777777" w:rsidR="00CC0F44" w:rsidRDefault="00CC0F44">
            <w:pPr>
              <w:pStyle w:val="movimento"/>
            </w:pPr>
            <w:r>
              <w:t>MAZZONI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1BDB" w14:textId="77777777" w:rsidR="00CC0F44" w:rsidRDefault="00CC0F44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7D8C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6274C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E545E" w14:textId="77777777" w:rsidR="00CC0F44" w:rsidRDefault="00CC0F44">
            <w:pPr>
              <w:pStyle w:val="movimento2"/>
            </w:pPr>
            <w:r>
              <w:t> </w:t>
            </w:r>
          </w:p>
        </w:tc>
      </w:tr>
    </w:tbl>
    <w:p w14:paraId="4B479B78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vedi deliberazione </w:t>
      </w:r>
    </w:p>
    <w:p w14:paraId="15242782" w14:textId="77777777" w:rsidR="00CC0F44" w:rsidRDefault="00CC0F44">
      <w:pPr>
        <w:pStyle w:val="titolo30"/>
        <w:divId w:val="1141574609"/>
      </w:pPr>
      <w:r>
        <w:t xml:space="preserve">CALCIATORI ESPULSI </w:t>
      </w:r>
    </w:p>
    <w:p w14:paraId="270C62B2" w14:textId="77777777" w:rsidR="00CC0F44" w:rsidRDefault="00CC0F44">
      <w:pPr>
        <w:pStyle w:val="titolo20"/>
        <w:divId w:val="114157460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1281D5C" w14:textId="77777777">
        <w:trPr>
          <w:divId w:val="11415746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108C" w14:textId="77777777" w:rsidR="00CC0F44" w:rsidRDefault="00CC0F44">
            <w:pPr>
              <w:pStyle w:val="movimento"/>
            </w:pPr>
            <w:r>
              <w:t>CABRONI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8215" w14:textId="77777777" w:rsidR="00CC0F44" w:rsidRDefault="00CC0F44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13473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5EAEF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28D6B" w14:textId="77777777" w:rsidR="00CC0F44" w:rsidRDefault="00CC0F44">
            <w:pPr>
              <w:pStyle w:val="movimento2"/>
            </w:pPr>
            <w:r>
              <w:t> </w:t>
            </w:r>
          </w:p>
        </w:tc>
      </w:tr>
    </w:tbl>
    <w:p w14:paraId="3AFB23F2" w14:textId="77777777" w:rsidR="00CC0F44" w:rsidRDefault="00CC0F44">
      <w:pPr>
        <w:pStyle w:val="diffida"/>
        <w:spacing w:before="80" w:beforeAutospacing="0" w:after="40" w:afterAutospacing="0"/>
        <w:jc w:val="left"/>
        <w:divId w:val="1141574609"/>
      </w:pPr>
      <w:r>
        <w:t xml:space="preserve">vedi deliberazione </w:t>
      </w:r>
    </w:p>
    <w:p w14:paraId="4F9EC65E" w14:textId="77777777" w:rsidR="00CC0F44" w:rsidRDefault="00CC0F44">
      <w:pPr>
        <w:pStyle w:val="titolo30"/>
        <w:divId w:val="1141574609"/>
      </w:pPr>
      <w:r>
        <w:t xml:space="preserve">CALCIATORI NON ESPULSI </w:t>
      </w:r>
    </w:p>
    <w:p w14:paraId="192CDA9E" w14:textId="77777777" w:rsidR="00CC0F44" w:rsidRDefault="00CC0F44">
      <w:pPr>
        <w:pStyle w:val="titolo20"/>
        <w:divId w:val="114157460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35D7F00" w14:textId="77777777">
        <w:trPr>
          <w:divId w:val="11415746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BAA66" w14:textId="77777777" w:rsidR="00CC0F44" w:rsidRDefault="00CC0F44">
            <w:pPr>
              <w:pStyle w:val="movimento"/>
            </w:pPr>
            <w:r>
              <w:t>VIRGENTI EZECHIELE LOUIS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50470" w14:textId="77777777" w:rsidR="00CC0F44" w:rsidRDefault="00CC0F44">
            <w:pPr>
              <w:pStyle w:val="movimento2"/>
            </w:pPr>
            <w:r>
              <w:t xml:space="preserve">(RAPID UNITED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8206B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079A6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78171" w14:textId="77777777" w:rsidR="00CC0F44" w:rsidRDefault="00CC0F44">
            <w:pPr>
              <w:pStyle w:val="movimento2"/>
            </w:pPr>
            <w:r>
              <w:t> </w:t>
            </w:r>
          </w:p>
        </w:tc>
      </w:tr>
    </w:tbl>
    <w:p w14:paraId="14DE10A0" w14:textId="77777777" w:rsidR="00CC0F44" w:rsidRDefault="00CC0F44">
      <w:pPr>
        <w:pStyle w:val="titolo20"/>
        <w:divId w:val="114157460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008922B" w14:textId="77777777">
        <w:trPr>
          <w:divId w:val="11415746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073A3" w14:textId="77777777" w:rsidR="00CC0F44" w:rsidRDefault="00CC0F44">
            <w:pPr>
              <w:pStyle w:val="movimento"/>
            </w:pPr>
            <w:r>
              <w:t>GUERNIERI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0FFD2" w14:textId="77777777" w:rsidR="00CC0F44" w:rsidRDefault="00CC0F44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2D955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854A3" w14:textId="77777777" w:rsidR="00CC0F44" w:rsidRDefault="00CC0F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3EB59" w14:textId="77777777" w:rsidR="00CC0F44" w:rsidRDefault="00CC0F44">
            <w:pPr>
              <w:pStyle w:val="movimento2"/>
            </w:pPr>
            <w:r>
              <w:t> </w:t>
            </w:r>
          </w:p>
        </w:tc>
      </w:tr>
    </w:tbl>
    <w:p w14:paraId="53DC577B" w14:textId="77777777" w:rsidR="00CC0F44" w:rsidRDefault="00CC0F44">
      <w:pPr>
        <w:pStyle w:val="breakline"/>
        <w:divId w:val="1141574609"/>
      </w:pPr>
    </w:p>
    <w:p w14:paraId="25D74968" w14:textId="77777777" w:rsidR="00913883" w:rsidRDefault="00913883" w:rsidP="00913883">
      <w:pPr>
        <w:rPr>
          <w:lang w:val="it-IT"/>
        </w:rPr>
      </w:pPr>
    </w:p>
    <w:p w14:paraId="168DEF49" w14:textId="77777777" w:rsidR="00647B3D" w:rsidRDefault="00647B3D" w:rsidP="00913883">
      <w:pPr>
        <w:rPr>
          <w:lang w:val="it-IT"/>
        </w:rPr>
      </w:pPr>
    </w:p>
    <w:p w14:paraId="48CA192C" w14:textId="77777777" w:rsidR="00647B3D" w:rsidRDefault="00647B3D" w:rsidP="00913883">
      <w:pPr>
        <w:rPr>
          <w:lang w:val="it-IT"/>
        </w:rPr>
      </w:pPr>
    </w:p>
    <w:p w14:paraId="5F8BCD0D" w14:textId="77777777" w:rsidR="00647B3D" w:rsidRDefault="00647B3D" w:rsidP="00913883">
      <w:pPr>
        <w:rPr>
          <w:lang w:val="it-IT"/>
        </w:rPr>
      </w:pPr>
    </w:p>
    <w:p w14:paraId="70131EEE" w14:textId="77777777" w:rsidR="00647B3D" w:rsidRDefault="00647B3D" w:rsidP="00913883">
      <w:pPr>
        <w:rPr>
          <w:lang w:val="it-IT"/>
        </w:rPr>
      </w:pPr>
    </w:p>
    <w:p w14:paraId="06FE287C" w14:textId="77777777" w:rsidR="00647B3D" w:rsidRDefault="00647B3D" w:rsidP="00913883">
      <w:pPr>
        <w:rPr>
          <w:lang w:val="it-IT"/>
        </w:rPr>
      </w:pPr>
    </w:p>
    <w:p w14:paraId="08E6A2B9" w14:textId="77777777" w:rsidR="00647B3D" w:rsidRDefault="00647B3D" w:rsidP="00913883">
      <w:pPr>
        <w:rPr>
          <w:lang w:val="it-IT"/>
        </w:rPr>
      </w:pPr>
    </w:p>
    <w:p w14:paraId="6231DFD9" w14:textId="77777777" w:rsidR="00647B3D" w:rsidRDefault="00647B3D" w:rsidP="00913883">
      <w:pPr>
        <w:rPr>
          <w:lang w:val="it-IT"/>
        </w:rPr>
      </w:pPr>
    </w:p>
    <w:p w14:paraId="1F3F0CC2" w14:textId="77777777" w:rsidR="00647B3D" w:rsidRDefault="00647B3D" w:rsidP="00913883">
      <w:pPr>
        <w:rPr>
          <w:lang w:val="it-IT"/>
        </w:rPr>
      </w:pPr>
    </w:p>
    <w:p w14:paraId="064212FE" w14:textId="77777777" w:rsidR="00647B3D" w:rsidRDefault="00647B3D" w:rsidP="00913883">
      <w:pPr>
        <w:rPr>
          <w:lang w:val="it-IT"/>
        </w:rPr>
      </w:pPr>
    </w:p>
    <w:p w14:paraId="25EB0873" w14:textId="77777777" w:rsidR="00647B3D" w:rsidRDefault="00647B3D" w:rsidP="00913883">
      <w:pPr>
        <w:rPr>
          <w:lang w:val="it-IT"/>
        </w:rPr>
      </w:pPr>
    </w:p>
    <w:p w14:paraId="0B914B6E" w14:textId="77777777" w:rsidR="00647B3D" w:rsidRDefault="00647B3D" w:rsidP="00913883">
      <w:pPr>
        <w:rPr>
          <w:lang w:val="it-IT"/>
        </w:rPr>
      </w:pPr>
    </w:p>
    <w:p w14:paraId="171636E0" w14:textId="77777777" w:rsidR="00647B3D" w:rsidRDefault="00647B3D" w:rsidP="00913883">
      <w:pPr>
        <w:rPr>
          <w:lang w:val="it-IT"/>
        </w:rPr>
      </w:pPr>
    </w:p>
    <w:p w14:paraId="45D95A50" w14:textId="77777777" w:rsidR="00647B3D" w:rsidRDefault="00647B3D" w:rsidP="00913883">
      <w:pPr>
        <w:rPr>
          <w:lang w:val="it-IT"/>
        </w:rPr>
      </w:pPr>
    </w:p>
    <w:p w14:paraId="63D28B02" w14:textId="77777777" w:rsidR="00376A38" w:rsidRDefault="00376A38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45" w:name="_Toc163824552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45"/>
      <w:r w:rsidRPr="00467A31">
        <w:rPr>
          <w:lang w:val="it-IT"/>
        </w:rPr>
        <w:t xml:space="preserve"> </w:t>
      </w:r>
    </w:p>
    <w:p w14:paraId="0283766C" w14:textId="77777777" w:rsidR="00CC0F44" w:rsidRPr="00267B6E" w:rsidRDefault="00CC0F44" w:rsidP="00F20A10">
      <w:pPr>
        <w:pStyle w:val="Titolo2"/>
        <w:rPr>
          <w:lang w:val="it-IT"/>
        </w:rPr>
      </w:pPr>
      <w:bookmarkStart w:id="46" w:name="_Toc117775107"/>
      <w:bookmarkStart w:id="47" w:name="_Toc127452348"/>
      <w:bookmarkStart w:id="48" w:name="_Toc163824553"/>
      <w:r>
        <w:rPr>
          <w:lang w:val="it-IT"/>
        </w:rPr>
        <w:t>6.1 segreteria</w:t>
      </w:r>
      <w:bookmarkEnd w:id="46"/>
      <w:bookmarkEnd w:id="47"/>
      <w:bookmarkEnd w:id="48"/>
    </w:p>
    <w:p w14:paraId="0862D1B9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C02A2D" w14:textId="40E83775" w:rsidR="00CC0F44" w:rsidRPr="00CC6BDF" w:rsidRDefault="00647B3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31ED04D" w14:textId="77777777" w:rsidR="00CC0F44" w:rsidRPr="009D395B" w:rsidRDefault="00CC0F44" w:rsidP="00F20A10">
      <w:pPr>
        <w:pStyle w:val="Titolo4"/>
        <w:rPr>
          <w:lang w:val="it-IT"/>
        </w:rPr>
      </w:pPr>
      <w:hyperlink r:id="rId15" w:history="1">
        <w:r w:rsidRPr="009D395B">
          <w:rPr>
            <w:lang w:val="it-IT"/>
          </w:rPr>
          <w:t xml:space="preserve">Variazione Gare </w:t>
        </w:r>
        <w:r w:rsidRPr="009D395B">
          <w:rPr>
            <w:b/>
            <w:i/>
            <w:color w:val="FF99CC"/>
            <w:lang w:val="it-IT"/>
          </w:rPr>
          <w:t>calcio femminile</w:t>
        </w:r>
        <w:r w:rsidRPr="009D395B">
          <w:rPr>
            <w:color w:val="FF99CC"/>
            <w:lang w:val="it-IT"/>
          </w:rPr>
          <w:t xml:space="preserve"> </w:t>
        </w:r>
      </w:hyperlink>
    </w:p>
    <w:p w14:paraId="5029C62E" w14:textId="77777777" w:rsidR="00CC0F44" w:rsidRDefault="00CC0F44" w:rsidP="00F20A10">
      <w:pPr>
        <w:pStyle w:val="Nessunaspaziatura"/>
        <w:rPr>
          <w:lang w:val="it-IT"/>
        </w:rPr>
      </w:pPr>
    </w:p>
    <w:p w14:paraId="66B2153E" w14:textId="77777777" w:rsidR="00647B3D" w:rsidRPr="00CC6BDF" w:rsidRDefault="00647B3D" w:rsidP="00647B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273BAC6" w14:textId="77777777" w:rsidR="00CC0F44" w:rsidRDefault="00CC0F44" w:rsidP="00F20A10">
      <w:pPr>
        <w:pStyle w:val="Nessunaspaziatura"/>
        <w:rPr>
          <w:lang w:val="it-IT"/>
        </w:rPr>
      </w:pPr>
    </w:p>
    <w:p w14:paraId="124D9343" w14:textId="77777777" w:rsidR="00CC0F44" w:rsidRPr="00267B6E" w:rsidRDefault="00CC0F44" w:rsidP="00F20A10">
      <w:pPr>
        <w:pStyle w:val="Titolo2"/>
        <w:rPr>
          <w:lang w:val="it-IT"/>
        </w:rPr>
      </w:pPr>
      <w:bookmarkStart w:id="49" w:name="_Toc127452350"/>
      <w:bookmarkStart w:id="50" w:name="_Toc163824554"/>
      <w:r>
        <w:rPr>
          <w:lang w:val="it-IT"/>
        </w:rPr>
        <w:t xml:space="preserve">6.2 NOTIZIE SU ATTIVITA’ </w:t>
      </w:r>
      <w:r>
        <w:rPr>
          <w:lang w:val="it-IT"/>
        </w:rPr>
        <w:t>AGONISTICA</w:t>
      </w:r>
      <w:bookmarkEnd w:id="49"/>
      <w:bookmarkEnd w:id="50"/>
    </w:p>
    <w:p w14:paraId="199EAA55" w14:textId="77777777" w:rsidR="00647B3D" w:rsidRDefault="00647B3D" w:rsidP="00647B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8E5E3EF" w14:textId="50CB12D7" w:rsidR="00647B3D" w:rsidRPr="00CC6BDF" w:rsidRDefault="00647B3D" w:rsidP="00647B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51" w:name="_Toc163824555"/>
      <w:r>
        <w:rPr>
          <w:lang w:val="it-IT"/>
        </w:rPr>
        <w:t>7. calcio a cinque</w:t>
      </w:r>
      <w:bookmarkEnd w:id="51"/>
      <w:r w:rsidR="004C2565" w:rsidRPr="00467A31">
        <w:rPr>
          <w:lang w:val="it-IT"/>
        </w:rPr>
        <w:t xml:space="preserve"> </w:t>
      </w:r>
    </w:p>
    <w:p w14:paraId="691392F4" w14:textId="77777777" w:rsidR="00CC0F44" w:rsidRPr="00267B6E" w:rsidRDefault="00CC0F44" w:rsidP="00F20A10">
      <w:pPr>
        <w:pStyle w:val="Titolo2"/>
        <w:rPr>
          <w:lang w:val="it-IT"/>
        </w:rPr>
      </w:pPr>
      <w:bookmarkStart w:id="52" w:name="_Toc163824556"/>
      <w:r>
        <w:rPr>
          <w:lang w:val="it-IT"/>
        </w:rPr>
        <w:t>7</w:t>
      </w:r>
      <w:r>
        <w:rPr>
          <w:lang w:val="it-IT"/>
        </w:rPr>
        <w:t>.1 segreteria</w:t>
      </w:r>
      <w:bookmarkEnd w:id="52"/>
    </w:p>
    <w:p w14:paraId="2EF98EC8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6E756F7" w14:textId="54DC12E3" w:rsidR="00CC0F44" w:rsidRDefault="00647B3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F0F912C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338E37" w14:textId="77777777" w:rsidR="00CC0F44" w:rsidRPr="009D395B" w:rsidRDefault="00CC0F44" w:rsidP="004A1106">
      <w:pPr>
        <w:pStyle w:val="Titolo4"/>
        <w:rPr>
          <w:lang w:val="it-IT"/>
        </w:rPr>
      </w:pPr>
      <w:hyperlink r:id="rId16" w:history="1">
        <w:r w:rsidRPr="009D395B">
          <w:rPr>
            <w:lang w:val="it-IT"/>
          </w:rPr>
          <w:t xml:space="preserve">Variazione Gare </w:t>
        </w:r>
        <w:r w:rsidRPr="008A42FA">
          <w:rPr>
            <w:b/>
            <w:i/>
            <w:color w:val="002060"/>
            <w:lang w:val="it-IT"/>
          </w:rPr>
          <w:t xml:space="preserve">calcio </w:t>
        </w:r>
        <w:r w:rsidRPr="008A42FA">
          <w:rPr>
            <w:b/>
            <w:i/>
            <w:caps w:val="0"/>
            <w:color w:val="002060"/>
            <w:lang w:val="it-IT"/>
          </w:rPr>
          <w:t>a</w:t>
        </w:r>
        <w:r w:rsidRPr="008A42FA">
          <w:rPr>
            <w:b/>
            <w:i/>
            <w:color w:val="002060"/>
            <w:lang w:val="it-IT"/>
          </w:rPr>
          <w:t xml:space="preserve"> 5</w:t>
        </w:r>
        <w:r w:rsidRPr="008A42FA">
          <w:rPr>
            <w:color w:val="002060"/>
            <w:lang w:val="it-IT"/>
          </w:rPr>
          <w:t xml:space="preserve"> </w:t>
        </w:r>
      </w:hyperlink>
    </w:p>
    <w:p w14:paraId="66E39C49" w14:textId="77777777" w:rsidR="00CC0F44" w:rsidRDefault="00CC0F44" w:rsidP="00F20A10">
      <w:pPr>
        <w:pStyle w:val="Nessunaspaziatura"/>
        <w:rPr>
          <w:lang w:val="it-IT"/>
        </w:rPr>
      </w:pPr>
    </w:p>
    <w:p w14:paraId="333D4658" w14:textId="19CD7E56" w:rsidR="00CC0F44" w:rsidRDefault="00647B3D" w:rsidP="00F20A10">
      <w:pPr>
        <w:pStyle w:val="Nessunaspaziatura"/>
        <w:rPr>
          <w:lang w:val="it-IT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50C06141" w14:textId="77777777" w:rsidR="00CC0F44" w:rsidRDefault="00CC0F44" w:rsidP="00F20A10">
      <w:pPr>
        <w:pStyle w:val="Nessunaspaziatura"/>
        <w:rPr>
          <w:lang w:val="it-IT"/>
        </w:rPr>
      </w:pPr>
    </w:p>
    <w:p w14:paraId="7F5FD8CB" w14:textId="77777777" w:rsidR="00CC0F44" w:rsidRDefault="00CC0F44" w:rsidP="00F20A10">
      <w:pPr>
        <w:pStyle w:val="Nessunaspaziatura"/>
        <w:rPr>
          <w:lang w:val="it-IT"/>
        </w:rPr>
      </w:pPr>
    </w:p>
    <w:p w14:paraId="6B1BFD0B" w14:textId="77777777" w:rsidR="00CC0F44" w:rsidRPr="00267B6E" w:rsidRDefault="00CC0F44" w:rsidP="00F20A10">
      <w:pPr>
        <w:pStyle w:val="Titolo2"/>
        <w:rPr>
          <w:lang w:val="it-IT"/>
        </w:rPr>
      </w:pPr>
      <w:bookmarkStart w:id="53" w:name="_Toc163824557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53"/>
    </w:p>
    <w:p w14:paraId="2BC77068" w14:textId="7B7463FC" w:rsidR="00CC0F44" w:rsidRDefault="00647B3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73780EBB" w14:textId="77777777" w:rsidR="00647B3D" w:rsidRDefault="00647B3D"/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54" w:name="_Toc163824558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54"/>
      <w:r w:rsidR="004C2565" w:rsidRPr="00467A31">
        <w:rPr>
          <w:lang w:val="it-IT"/>
        </w:rPr>
        <w:t xml:space="preserve"> </w:t>
      </w:r>
    </w:p>
    <w:p w14:paraId="43E55925" w14:textId="77777777" w:rsidR="00CC0F44" w:rsidRPr="00267B6E" w:rsidRDefault="00CC0F44" w:rsidP="00F20A10">
      <w:pPr>
        <w:pStyle w:val="Titolo2"/>
        <w:rPr>
          <w:lang w:val="it-IT"/>
        </w:rPr>
      </w:pPr>
      <w:bookmarkStart w:id="55" w:name="_Toc163824559"/>
      <w:r>
        <w:rPr>
          <w:lang w:val="it-IT"/>
        </w:rPr>
        <w:t>8</w:t>
      </w:r>
      <w:r>
        <w:rPr>
          <w:lang w:val="it-IT"/>
        </w:rPr>
        <w:t>.1 segreteria</w:t>
      </w:r>
      <w:bookmarkEnd w:id="55"/>
    </w:p>
    <w:p w14:paraId="5099BEA0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532E654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7CBAF50F" w14:textId="77777777" w:rsidR="00CC0F44" w:rsidRDefault="00CC0F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1283A0" w14:textId="77777777" w:rsidR="00CC0F44" w:rsidRPr="00267B6E" w:rsidRDefault="00CC0F44" w:rsidP="00F20A10">
      <w:pPr>
        <w:pStyle w:val="Titolo2"/>
        <w:rPr>
          <w:lang w:val="it-IT"/>
        </w:rPr>
      </w:pPr>
      <w:bookmarkStart w:id="56" w:name="_Toc163824560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56"/>
    </w:p>
    <w:p w14:paraId="5A1063D1" w14:textId="3B2CA3F9" w:rsidR="00CC0F44" w:rsidRDefault="00647B3D"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7" w:name="_Toc163824561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7"/>
      <w:r w:rsidR="00913883" w:rsidRPr="00467A31">
        <w:rPr>
          <w:lang w:val="it-IT"/>
        </w:rPr>
        <w:t xml:space="preserve"> </w:t>
      </w:r>
    </w:p>
    <w:p w14:paraId="228F5EBA" w14:textId="28CE291D" w:rsidR="00CC0F44" w:rsidRPr="003D4B7B" w:rsidRDefault="00647B3D" w:rsidP="00647B3D">
      <w:pPr>
        <w:pStyle w:val="Titolo3"/>
      </w:pPr>
      <w:bookmarkStart w:id="58" w:name="_Toc163824562"/>
      <w:r>
        <w:t xml:space="preserve">9.1 </w:t>
      </w:r>
      <w:r w:rsidR="00CC0F44" w:rsidRPr="003D4B7B">
        <w:t>Corte Sportiva di Appello Territoriale del CRL</w:t>
      </w:r>
      <w:bookmarkEnd w:id="58"/>
    </w:p>
    <w:p w14:paraId="1BCB8794" w14:textId="6AAC2E78" w:rsidR="00CC0F44" w:rsidRPr="003D4B7B" w:rsidRDefault="00CC0F44" w:rsidP="00D44CC9">
      <w:pPr>
        <w:spacing w:line="200" w:lineRule="atLeast"/>
        <w:jc w:val="both"/>
        <w:rPr>
          <w:rFonts w:asciiTheme="minorHAnsi" w:hAnsiTheme="minorHAnsi" w:cstheme="minorHAnsi"/>
          <w:szCs w:val="22"/>
        </w:rPr>
      </w:pPr>
      <w:proofErr w:type="spellStart"/>
      <w:r w:rsidRPr="003D4B7B">
        <w:rPr>
          <w:rFonts w:asciiTheme="minorHAnsi" w:hAnsiTheme="minorHAnsi" w:cstheme="minorHAnsi"/>
          <w:b/>
          <w:bCs/>
          <w:szCs w:val="22"/>
        </w:rPr>
        <w:t>Riunione</w:t>
      </w:r>
      <w:proofErr w:type="spellEnd"/>
      <w:r w:rsidRPr="003D4B7B">
        <w:rPr>
          <w:rFonts w:asciiTheme="minorHAnsi" w:hAnsiTheme="minorHAnsi" w:cstheme="minorHAnsi"/>
          <w:b/>
          <w:bCs/>
          <w:szCs w:val="22"/>
        </w:rPr>
        <w:t xml:space="preserve"> del 11 </w:t>
      </w:r>
      <w:proofErr w:type="spellStart"/>
      <w:r w:rsidRPr="003D4B7B">
        <w:rPr>
          <w:rFonts w:asciiTheme="minorHAnsi" w:hAnsiTheme="minorHAnsi" w:cstheme="minorHAnsi"/>
          <w:b/>
          <w:bCs/>
          <w:szCs w:val="22"/>
        </w:rPr>
        <w:t>aprile</w:t>
      </w:r>
      <w:proofErr w:type="spellEnd"/>
      <w:r w:rsidRPr="003D4B7B">
        <w:rPr>
          <w:rFonts w:asciiTheme="minorHAnsi" w:hAnsiTheme="minorHAnsi" w:cstheme="minorHAnsi"/>
          <w:b/>
          <w:bCs/>
          <w:szCs w:val="22"/>
        </w:rPr>
        <w:t xml:space="preserve"> 2024 – </w:t>
      </w:r>
      <w:proofErr w:type="spellStart"/>
      <w:r w:rsidRPr="003D4B7B">
        <w:rPr>
          <w:rFonts w:asciiTheme="minorHAnsi" w:hAnsiTheme="minorHAnsi" w:cstheme="minorHAnsi"/>
          <w:b/>
          <w:bCs/>
          <w:szCs w:val="22"/>
        </w:rPr>
        <w:t>Dispositivo</w:t>
      </w:r>
      <w:proofErr w:type="spellEnd"/>
      <w:r w:rsidRPr="003D4B7B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3D4B7B">
        <w:rPr>
          <w:rFonts w:asciiTheme="minorHAnsi" w:hAnsiTheme="minorHAnsi" w:cstheme="minorHAnsi"/>
          <w:b/>
          <w:bCs/>
          <w:szCs w:val="22"/>
        </w:rPr>
        <w:t>della</w:t>
      </w:r>
      <w:proofErr w:type="spellEnd"/>
      <w:r w:rsidRPr="003D4B7B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3D4B7B">
        <w:rPr>
          <w:rFonts w:asciiTheme="minorHAnsi" w:hAnsiTheme="minorHAnsi" w:cstheme="minorHAnsi"/>
          <w:b/>
          <w:bCs/>
          <w:szCs w:val="22"/>
        </w:rPr>
        <w:t>decisione</w:t>
      </w:r>
      <w:proofErr w:type="spellEnd"/>
    </w:p>
    <w:p w14:paraId="6A1D0783" w14:textId="77777777" w:rsidR="00CC0F44" w:rsidRDefault="00CC0F44" w:rsidP="00D44CC9">
      <w:pPr>
        <w:spacing w:line="200" w:lineRule="atLeast"/>
        <w:jc w:val="both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Collegio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Giudicante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: 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Avv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. Alessandro Quercioli (Presidente), 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Avv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. Aldo 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Bissi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Avv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>. Barbara Rota (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Componenti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), Rag. Giordano Codegoni </w:t>
      </w:r>
      <w:r w:rsidRPr="003D4B7B">
        <w:rPr>
          <w:rFonts w:asciiTheme="minorHAnsi" w:hAnsiTheme="minorHAnsi" w:cstheme="minorHAnsi"/>
          <w:color w:val="000000"/>
          <w:szCs w:val="22"/>
        </w:rPr>
        <w:t>(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Segretario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>), Sig. Michele Liguori (</w:t>
      </w:r>
      <w:proofErr w:type="spellStart"/>
      <w:r w:rsidRPr="003D4B7B">
        <w:rPr>
          <w:rFonts w:asciiTheme="minorHAnsi" w:hAnsiTheme="minorHAnsi" w:cstheme="minorHAnsi"/>
          <w:color w:val="000000"/>
          <w:szCs w:val="22"/>
        </w:rPr>
        <w:t>Rappresentante</w:t>
      </w:r>
      <w:proofErr w:type="spellEnd"/>
      <w:r w:rsidRPr="003D4B7B">
        <w:rPr>
          <w:rFonts w:asciiTheme="minorHAnsi" w:hAnsiTheme="minorHAnsi" w:cstheme="minorHAnsi"/>
          <w:color w:val="000000"/>
          <w:szCs w:val="22"/>
        </w:rPr>
        <w:t xml:space="preserve"> AIA)</w:t>
      </w:r>
    </w:p>
    <w:p w14:paraId="3C7EEE52" w14:textId="77777777" w:rsidR="00647B3D" w:rsidRPr="003D4B7B" w:rsidRDefault="00647B3D" w:rsidP="00D44CC9">
      <w:pPr>
        <w:spacing w:line="200" w:lineRule="atLeast"/>
        <w:jc w:val="both"/>
        <w:rPr>
          <w:rFonts w:asciiTheme="minorHAnsi" w:hAnsiTheme="minorHAnsi" w:cstheme="minorHAnsi"/>
          <w:szCs w:val="22"/>
        </w:rPr>
      </w:pPr>
    </w:p>
    <w:p w14:paraId="76B6291E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Reclamo della società </w:t>
      </w:r>
      <w:r w:rsidRPr="00647B3D">
        <w:rPr>
          <w:rFonts w:asciiTheme="minorHAnsi" w:hAnsiTheme="minorHAnsi" w:cstheme="minorHAnsi"/>
          <w:b/>
          <w:bCs/>
          <w:i/>
          <w:iCs/>
          <w:szCs w:val="22"/>
          <w:lang w:val="it-IT"/>
        </w:rPr>
        <w:t xml:space="preserve">GARLASCO 1976 </w:t>
      </w:r>
      <w:proofErr w:type="gramStart"/>
      <w:r w:rsidRPr="00647B3D">
        <w:rPr>
          <w:rFonts w:asciiTheme="minorHAnsi" w:hAnsiTheme="minorHAnsi" w:cstheme="minorHAnsi"/>
          <w:b/>
          <w:bCs/>
          <w:i/>
          <w:iCs/>
          <w:szCs w:val="22"/>
          <w:lang w:val="it-IT"/>
        </w:rPr>
        <w:t xml:space="preserve">ASD  </w:t>
      </w:r>
      <w:r w:rsidRPr="00647B3D">
        <w:rPr>
          <w:rFonts w:asciiTheme="minorHAnsi" w:hAnsiTheme="minorHAnsi" w:cstheme="minorHAnsi"/>
          <w:i/>
          <w:iCs/>
          <w:szCs w:val="22"/>
          <w:lang w:val="it-IT"/>
        </w:rPr>
        <w:t>–</w:t>
      </w:r>
      <w:proofErr w:type="gramEnd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>Campionato Juniores Regionale B  – Gir. B</w:t>
      </w:r>
    </w:p>
    <w:p w14:paraId="45545FC1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</w:rPr>
        <w:t>GARA del 06.04.2024 – ATHLETIC PAVIA ARL – GARLASCO 1976 ASD</w:t>
      </w:r>
    </w:p>
    <w:p w14:paraId="50EA52B1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C.U. n. </w:t>
      </w:r>
      <w:proofErr w:type="gramStart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>66  del</w:t>
      </w:r>
      <w:proofErr w:type="gramEnd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 CRL datato 09.04.2024 </w:t>
      </w:r>
    </w:p>
    <w:p w14:paraId="48733980" w14:textId="77777777" w:rsidR="00CC0F44" w:rsidRPr="003D4B7B" w:rsidRDefault="00CC0F44" w:rsidP="00D44CC9">
      <w:pPr>
        <w:jc w:val="center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i/>
          <w:iCs/>
          <w:szCs w:val="22"/>
        </w:rPr>
        <w:t>[OMISSIS]</w:t>
      </w:r>
    </w:p>
    <w:p w14:paraId="0771BE3E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Tanto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premesso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osservato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questa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Corte Sportiva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d’Appello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Territoriale</w:t>
      </w:r>
      <w:proofErr w:type="spellEnd"/>
    </w:p>
    <w:p w14:paraId="319C02BA" w14:textId="77777777" w:rsidR="00CC0F44" w:rsidRPr="003D4B7B" w:rsidRDefault="00CC0F44" w:rsidP="00D44CC9">
      <w:pPr>
        <w:jc w:val="center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b/>
          <w:bCs/>
          <w:szCs w:val="22"/>
        </w:rPr>
        <w:t>RESPINGE</w:t>
      </w:r>
    </w:p>
    <w:p w14:paraId="492167DF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il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reclamo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e dispone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l’addebito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3D4B7B">
        <w:rPr>
          <w:rFonts w:asciiTheme="minorHAnsi" w:eastAsia="Calibri" w:hAnsiTheme="minorHAnsi" w:cstheme="minorHAnsi"/>
          <w:szCs w:val="22"/>
        </w:rPr>
        <w:t>relativa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tassa</w:t>
      </w:r>
      <w:proofErr w:type="spellEnd"/>
      <w:proofErr w:type="gram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</w:p>
    <w:p w14:paraId="219AA8BC" w14:textId="77777777" w:rsidR="00CC0F44" w:rsidRPr="003D4B7B" w:rsidRDefault="00CC0F44" w:rsidP="00D44CC9">
      <w:pPr>
        <w:jc w:val="both"/>
        <w:rPr>
          <w:rFonts w:asciiTheme="minorHAnsi" w:eastAsia="Calibri" w:hAnsiTheme="minorHAnsi" w:cstheme="minorHAnsi"/>
          <w:szCs w:val="22"/>
        </w:rPr>
      </w:pPr>
    </w:p>
    <w:p w14:paraId="4547FC27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La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decisione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sarà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pubblicata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in C.U. ai sensi ed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entro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i termini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previsti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dall’art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>. 78, co. 4, C.G.S.</w:t>
      </w:r>
    </w:p>
    <w:p w14:paraId="46F13798" w14:textId="77777777" w:rsidR="00CC0F44" w:rsidRDefault="00CC0F44" w:rsidP="00D44CC9">
      <w:pPr>
        <w:spacing w:line="200" w:lineRule="atLeast"/>
        <w:jc w:val="both"/>
        <w:rPr>
          <w:rFonts w:asciiTheme="minorHAnsi" w:hAnsiTheme="minorHAnsi" w:cstheme="minorHAnsi"/>
          <w:szCs w:val="22"/>
        </w:rPr>
      </w:pPr>
    </w:p>
    <w:p w14:paraId="78A46FC0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Reclamo della società </w:t>
      </w:r>
      <w:r w:rsidRPr="00647B3D">
        <w:rPr>
          <w:rFonts w:asciiTheme="minorHAnsi" w:hAnsiTheme="minorHAnsi" w:cstheme="minorHAnsi"/>
          <w:b/>
          <w:bCs/>
          <w:i/>
          <w:iCs/>
          <w:szCs w:val="22"/>
          <w:lang w:val="it-IT"/>
        </w:rPr>
        <w:t xml:space="preserve">A.C. CREMA 1908 SSD </w:t>
      </w:r>
      <w:proofErr w:type="gramStart"/>
      <w:r w:rsidRPr="00647B3D">
        <w:rPr>
          <w:rFonts w:asciiTheme="minorHAnsi" w:hAnsiTheme="minorHAnsi" w:cstheme="minorHAnsi"/>
          <w:b/>
          <w:bCs/>
          <w:i/>
          <w:iCs/>
          <w:szCs w:val="22"/>
          <w:lang w:val="it-IT"/>
        </w:rPr>
        <w:t xml:space="preserve">ARL  </w:t>
      </w:r>
      <w:r w:rsidRPr="00647B3D">
        <w:rPr>
          <w:rFonts w:asciiTheme="minorHAnsi" w:hAnsiTheme="minorHAnsi" w:cstheme="minorHAnsi"/>
          <w:i/>
          <w:iCs/>
          <w:szCs w:val="22"/>
          <w:lang w:val="it-IT"/>
        </w:rPr>
        <w:t>–</w:t>
      </w:r>
      <w:proofErr w:type="gramEnd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>Campionato U16 Allievi Regionali  – Gir. F</w:t>
      </w:r>
    </w:p>
    <w:p w14:paraId="576004CC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</w:rPr>
        <w:t>GARA del 06.04.2024 – A.C. CREMA 1908 SSD ARL – A.S.D. RC CODOGNO 1908</w:t>
      </w:r>
    </w:p>
    <w:p w14:paraId="19A4DD41" w14:textId="77777777" w:rsidR="00CC0F44" w:rsidRPr="00647B3D" w:rsidRDefault="00CC0F44" w:rsidP="00D44CC9">
      <w:pPr>
        <w:pStyle w:val="Nessunaspaziatura"/>
        <w:spacing w:after="29"/>
        <w:jc w:val="both"/>
        <w:rPr>
          <w:rFonts w:asciiTheme="minorHAnsi" w:hAnsiTheme="minorHAnsi" w:cstheme="minorHAnsi"/>
          <w:i/>
          <w:iCs/>
          <w:szCs w:val="22"/>
        </w:rPr>
      </w:pPr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C.U. n. </w:t>
      </w:r>
      <w:proofErr w:type="gramStart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>66  del</w:t>
      </w:r>
      <w:proofErr w:type="gramEnd"/>
      <w:r w:rsidRPr="00647B3D">
        <w:rPr>
          <w:rFonts w:asciiTheme="minorHAnsi" w:hAnsiTheme="minorHAnsi" w:cstheme="minorHAnsi"/>
          <w:i/>
          <w:iCs/>
          <w:szCs w:val="22"/>
          <w:lang w:val="it-IT"/>
        </w:rPr>
        <w:t xml:space="preserve"> CRL datato 09.04.2024 </w:t>
      </w:r>
    </w:p>
    <w:p w14:paraId="64C8C39A" w14:textId="77777777" w:rsidR="00CC0F44" w:rsidRPr="003D4B7B" w:rsidRDefault="00CC0F44" w:rsidP="00D44CC9">
      <w:pPr>
        <w:jc w:val="center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i/>
          <w:iCs/>
          <w:szCs w:val="22"/>
        </w:rPr>
        <w:t>[OMISSIS]</w:t>
      </w:r>
    </w:p>
    <w:p w14:paraId="0504E59B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Tanto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premesso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osservato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questa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Corte Sportiva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d’Appello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Territoriale</w:t>
      </w:r>
      <w:proofErr w:type="spellEnd"/>
    </w:p>
    <w:p w14:paraId="27E92C0C" w14:textId="77777777" w:rsidR="00CC0F44" w:rsidRPr="003D4B7B" w:rsidRDefault="00CC0F44" w:rsidP="00D44CC9">
      <w:pPr>
        <w:jc w:val="center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b/>
          <w:bCs/>
          <w:szCs w:val="22"/>
        </w:rPr>
        <w:t>ACCOGLIE</w:t>
      </w:r>
    </w:p>
    <w:p w14:paraId="374B9FCD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il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reclamo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e per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l’effetto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irroga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alla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società ASD RC CODOGNO 1908 la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sanzione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sportiva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perdita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gara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con il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risultato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di 0-3 e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irroga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calciatore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D’ISCHIA MATTEO la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sanzione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sportiva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squalifica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un’ulteriore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gara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effettiva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. </w:t>
      </w:r>
    </w:p>
    <w:p w14:paraId="6B3E5456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Dispone la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restituzione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della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tassa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reclamo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>.</w:t>
      </w:r>
    </w:p>
    <w:p w14:paraId="2BDE382F" w14:textId="77777777" w:rsidR="00CC0F44" w:rsidRPr="003D4B7B" w:rsidRDefault="00CC0F44" w:rsidP="00D44CC9">
      <w:pPr>
        <w:jc w:val="both"/>
        <w:rPr>
          <w:rFonts w:asciiTheme="minorHAnsi" w:eastAsia="Calibri" w:hAnsiTheme="minorHAnsi" w:cstheme="minorHAnsi"/>
          <w:szCs w:val="22"/>
        </w:rPr>
      </w:pPr>
      <w:r w:rsidRPr="003D4B7B">
        <w:rPr>
          <w:rFonts w:asciiTheme="minorHAnsi" w:eastAsia="Calibri" w:hAnsiTheme="minorHAnsi" w:cstheme="minorHAnsi"/>
          <w:szCs w:val="22"/>
        </w:rPr>
        <w:t xml:space="preserve">La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decisione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sarà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pubblicata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in C.U. ai sensi ed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entro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i termini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previsti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D4B7B">
        <w:rPr>
          <w:rFonts w:asciiTheme="minorHAnsi" w:eastAsia="Calibri" w:hAnsiTheme="minorHAnsi" w:cstheme="minorHAnsi"/>
          <w:szCs w:val="22"/>
        </w:rPr>
        <w:t>dall’art</w:t>
      </w:r>
      <w:proofErr w:type="spellEnd"/>
      <w:r w:rsidRPr="003D4B7B">
        <w:rPr>
          <w:rFonts w:asciiTheme="minorHAnsi" w:eastAsia="Calibri" w:hAnsiTheme="minorHAnsi" w:cstheme="minorHAnsi"/>
          <w:szCs w:val="22"/>
        </w:rPr>
        <w:t>. 78, co. 4, C.G.S.</w:t>
      </w:r>
    </w:p>
    <w:p w14:paraId="071E3367" w14:textId="77777777" w:rsidR="00CC0F44" w:rsidRPr="003D4B7B" w:rsidRDefault="00CC0F44" w:rsidP="00D44CC9">
      <w:pPr>
        <w:jc w:val="both"/>
        <w:rPr>
          <w:rFonts w:asciiTheme="minorHAnsi" w:eastAsia="Calibri" w:hAnsiTheme="minorHAnsi" w:cstheme="minorHAnsi"/>
          <w:szCs w:val="22"/>
        </w:rPr>
      </w:pPr>
    </w:p>
    <w:p w14:paraId="70A5F6A7" w14:textId="77777777" w:rsidR="00CC0F44" w:rsidRPr="003D4B7B" w:rsidRDefault="00CC0F44" w:rsidP="00D44CC9">
      <w:pPr>
        <w:jc w:val="both"/>
        <w:rPr>
          <w:rFonts w:asciiTheme="minorHAnsi" w:hAnsiTheme="minorHAnsi" w:cstheme="minorHAnsi"/>
          <w:szCs w:val="22"/>
        </w:rPr>
      </w:pPr>
    </w:p>
    <w:p w14:paraId="29F45476" w14:textId="77777777" w:rsidR="00CC0F44" w:rsidRPr="003D4B7B" w:rsidRDefault="00CC0F44" w:rsidP="00D44CC9">
      <w:pPr>
        <w:jc w:val="center"/>
        <w:rPr>
          <w:rFonts w:asciiTheme="minorHAnsi" w:hAnsiTheme="minorHAnsi" w:cstheme="minorHAnsi"/>
          <w:szCs w:val="22"/>
        </w:rPr>
      </w:pPr>
    </w:p>
    <w:p w14:paraId="7C54CCE8" w14:textId="77777777" w:rsidR="00CC0F44" w:rsidRPr="003D4B7B" w:rsidRDefault="00CC0F44" w:rsidP="00D44CC9">
      <w:pPr>
        <w:spacing w:after="160" w:line="252" w:lineRule="auto"/>
        <w:rPr>
          <w:rFonts w:asciiTheme="minorHAnsi" w:hAnsiTheme="minorHAnsi" w:cstheme="minorHAnsi"/>
          <w:b/>
          <w:bCs/>
          <w:szCs w:val="22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9" w:name="_Toc163824563"/>
      <w:r>
        <w:rPr>
          <w:lang w:val="it-IT"/>
        </w:rPr>
        <w:lastRenderedPageBreak/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9"/>
    </w:p>
    <w:p w14:paraId="4F334942" w14:textId="77777777" w:rsidR="00647B3D" w:rsidRDefault="00647B3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57C56D0" w14:textId="6CF6B2B9" w:rsidR="00CC0F44" w:rsidRPr="00647B3D" w:rsidRDefault="00CC0F44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7B3D">
        <w:rPr>
          <w:rFonts w:asciiTheme="minorHAnsi" w:hAnsiTheme="minorHAnsi" w:cstheme="minorHAnsi"/>
          <w:sz w:val="22"/>
          <w:szCs w:val="22"/>
        </w:rPr>
        <w:t>Nessuna Comunicazione</w:t>
      </w:r>
    </w:p>
    <w:p w14:paraId="1E1B3B63" w14:textId="77777777" w:rsidR="00CC0F44" w:rsidRDefault="00CC0F44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5C205EE" w14:textId="77777777" w:rsidR="00CC0F44" w:rsidRDefault="00CC0F44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Pr="00467A31" w:rsidRDefault="00913883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0" w:name="_Toc163824564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0"/>
      <w:r w:rsidR="00913883" w:rsidRPr="00467A31">
        <w:rPr>
          <w:lang w:val="it-IT"/>
        </w:rPr>
        <w:tab/>
      </w:r>
    </w:p>
    <w:p w14:paraId="13CEF05A" w14:textId="77777777" w:rsidR="00CC0F44" w:rsidRPr="00876813" w:rsidRDefault="00CC0F44" w:rsidP="00876813">
      <w:pPr>
        <w:pStyle w:val="Titolo2"/>
        <w:rPr>
          <w:i/>
        </w:rPr>
      </w:pPr>
      <w:bookmarkStart w:id="61" w:name="_Toc272399178"/>
      <w:bookmarkStart w:id="62" w:name="_Toc163824565"/>
      <w:r w:rsidRPr="00876813">
        <w:t>Legenda Simboli Giustizia S</w:t>
      </w:r>
      <w:r w:rsidRPr="00876813">
        <w:t>portiva</w:t>
      </w:r>
      <w:bookmarkEnd w:id="61"/>
      <w:bookmarkEnd w:id="62"/>
    </w:p>
    <w:p w14:paraId="04E76559" w14:textId="77777777" w:rsidR="00CC0F44" w:rsidRDefault="00CC0F44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C27AC3C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9075206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8E298A2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78063A44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21F6447B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FADED3C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4E730CBC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EBC5E8A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0B83B099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61A969A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510748D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354208F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D71F7E5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18400667" w14:textId="77777777" w:rsidR="00CC0F44" w:rsidRDefault="00CC0F44" w:rsidP="00647B3D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 RITARDO</w:t>
      </w:r>
      <w:r>
        <w:rPr>
          <w:lang w:eastAsia="it-IT"/>
        </w:rPr>
        <w:t xml:space="preserve">                 </w:t>
      </w:r>
    </w:p>
    <w:p w14:paraId="6B425AC8" w14:textId="77777777" w:rsidR="00CC0F44" w:rsidRDefault="00CC0F44"/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CD7FC0F" w14:textId="77777777" w:rsidR="00647B3D" w:rsidRDefault="00647B3D" w:rsidP="00913883">
      <w:pPr>
        <w:rPr>
          <w:rFonts w:cs="Calibri"/>
          <w:szCs w:val="22"/>
          <w:lang w:val="it-IT"/>
        </w:rPr>
      </w:pPr>
    </w:p>
    <w:p w14:paraId="66FAED01" w14:textId="77777777" w:rsidR="00632025" w:rsidRDefault="00632025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56A689C4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647B3D">
        <w:rPr>
          <w:rFonts w:cs="Arial"/>
          <w:lang w:val="it-IT"/>
        </w:rPr>
        <w:t>12 APRILE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3" w:name="NUM_COMUNICATO_FOOTER"/>
    <w:r w:rsidRPr="00216AD9">
      <w:rPr>
        <w:rFonts w:cs="Calibri"/>
      </w:rPr>
      <w:t>68</w:t>
    </w:r>
    <w:bookmarkEnd w:id="63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21A8B"/>
    <w:rsid w:val="00251D80"/>
    <w:rsid w:val="002B550E"/>
    <w:rsid w:val="002B691C"/>
    <w:rsid w:val="002E125F"/>
    <w:rsid w:val="00376A38"/>
    <w:rsid w:val="003809E3"/>
    <w:rsid w:val="00445FC6"/>
    <w:rsid w:val="00467A31"/>
    <w:rsid w:val="00492BC1"/>
    <w:rsid w:val="004C2565"/>
    <w:rsid w:val="004D1FCF"/>
    <w:rsid w:val="004E7DDC"/>
    <w:rsid w:val="00517388"/>
    <w:rsid w:val="005252C7"/>
    <w:rsid w:val="00536936"/>
    <w:rsid w:val="0056186D"/>
    <w:rsid w:val="005A09CA"/>
    <w:rsid w:val="005C35CE"/>
    <w:rsid w:val="006171D2"/>
    <w:rsid w:val="00630256"/>
    <w:rsid w:val="00632025"/>
    <w:rsid w:val="00647B3D"/>
    <w:rsid w:val="0068081A"/>
    <w:rsid w:val="00700545"/>
    <w:rsid w:val="007227A1"/>
    <w:rsid w:val="00761409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C0F44"/>
    <w:rsid w:val="00CF1045"/>
    <w:rsid w:val="00D85C4D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A3255CFA-C675-4485-A8AA-298CFB6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i.lombardia@lnd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22798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8</cp:revision>
  <dcterms:created xsi:type="dcterms:W3CDTF">2024-04-12T12:16:00Z</dcterms:created>
  <dcterms:modified xsi:type="dcterms:W3CDTF">2024-04-12T12:39:00Z</dcterms:modified>
</cp:coreProperties>
</file>