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D45C3" w14:textId="770F3103" w:rsidR="00763166" w:rsidRPr="00770F66" w:rsidRDefault="00763166" w:rsidP="0076316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F429F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BF429F"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06758343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C47B8C" w14:textId="4F8A4492" w:rsidR="00000000" w:rsidRPr="00763166" w:rsidRDefault="00000000" w:rsidP="007631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1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2F03B36E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C658A" w14:textId="77777777" w:rsidR="00763166" w:rsidRDefault="00763166" w:rsidP="00763166">
      <w:pPr>
        <w:pStyle w:val="Testonormale"/>
        <w:rPr>
          <w:b/>
          <w:i/>
          <w:color w:val="7030A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6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  <w:r w:rsidRPr="00763166"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575A99A" w14:textId="77777777" w:rsidR="00763166" w:rsidRDefault="00763166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C4AAE3" w14:textId="3680C797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DC9836" w14:textId="744791BC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>ATALANTA BERGAMASCA C.SRL INTERNAZIONALE MILANO SPA C.S. "PINETA B" N.7 (E.A)     22/05/24 18: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16C5A050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E553EC" w14:textId="77777777" w:rsidR="00000000" w:rsidRPr="00763166" w:rsidRDefault="00000000" w:rsidP="007631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1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74AD7FCF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E7D8C7" w14:textId="079490D6" w:rsidR="00763166" w:rsidRDefault="00763166" w:rsidP="00763166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154C3CA" w14:textId="77777777" w:rsidR="00763166" w:rsidRDefault="00763166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D1773A" w14:textId="4CD56371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D7B486" w14:textId="6985063B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SQ..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 ACCADEMIA CALCIO VITTUONE CAMPO SPORTIVO COMUNALE N.2   21/05/24 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0EA55E38" w14:textId="77777777" w:rsidR="00763166" w:rsidRDefault="00763166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DBE79F" w14:textId="50EEDCB5" w:rsidR="00763166" w:rsidRDefault="00763166" w:rsidP="00763166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67E3BD23" w14:textId="77777777" w:rsidR="00763166" w:rsidRDefault="00763166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356B53" w14:textId="35C1D3B6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62FF55" w14:textId="7695F660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 xml:space="preserve">UESSE SARNICO 1908        OROBICA CALCIO </w:t>
      </w:r>
      <w:proofErr w:type="spellStart"/>
      <w:r w:rsidRPr="00763166">
        <w:rPr>
          <w:rFonts w:ascii="Courier New" w:hAnsi="Courier New" w:cs="Courier New"/>
          <w:sz w:val="16"/>
          <w:szCs w:val="16"/>
        </w:rPr>
        <w:t>BERGAMsq.B</w:t>
      </w:r>
      <w:proofErr w:type="spellEnd"/>
      <w:r w:rsidRPr="00763166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"IGNAZIO SIMONI"  23/05/24 20:00  8A PARATICO                        VIA ANNA FRANK-LOC.VANZAGO E.A   </w:t>
      </w:r>
    </w:p>
    <w:p w14:paraId="75163D22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874717" w14:textId="77777777" w:rsidR="00000000" w:rsidRPr="00763166" w:rsidRDefault="00000000" w:rsidP="007631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1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3B6970E6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EB101F" w14:textId="77777777" w:rsidR="00BF429F" w:rsidRDefault="00BF429F" w:rsidP="00BF429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5B325E1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55C27E" w14:textId="77777777" w:rsidR="00BF429F" w:rsidRPr="00763166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E202C" w14:textId="798FB227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>CAPRIATE CALCIO           ALBINOLEFFE S.R.L.        C.S. COMUNALE (E.A)           23/05/24 19: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0F5F753A" w14:textId="77777777" w:rsidR="00BF429F" w:rsidRDefault="00BF429F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9EBD3F" w14:textId="77777777" w:rsidR="00BF429F" w:rsidRDefault="00BF429F" w:rsidP="00BF429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7CEEBA1" w14:textId="77777777" w:rsidR="00BF429F" w:rsidRDefault="00BF429F" w:rsidP="00BF42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328635" w14:textId="77777777" w:rsidR="00BF429F" w:rsidRPr="00763166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538FE0" w14:textId="104D1E4A" w:rsidR="00BF429F" w:rsidRPr="00763166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 xml:space="preserve">CALCIO LECCO 1912 S.R.L.  OROBICA CALCIO BERGAMO    C.S."AL BIONE N.1"(E.A)       20/05/24 18:00 12A LECCO LOCALITA' BIONE           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,34                   </w:t>
      </w:r>
    </w:p>
    <w:p w14:paraId="11C33814" w14:textId="77777777" w:rsidR="00BF429F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023C9" w14:textId="21EBE2D7" w:rsidR="00BF429F" w:rsidRDefault="00BF429F" w:rsidP="00BF429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7D329376" w14:textId="77777777" w:rsidR="00BF429F" w:rsidRDefault="00BF429F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B5132C" w14:textId="20D096B6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AD5AFF" w14:textId="716A2652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 xml:space="preserve">LEONE XIII SPORT          MACALLESI 1927       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SQ..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 C.S."LEONE XIII"(E.A)         22/05/24 20:00 13A MILANO                          VIA ROSSETTI 4                   </w:t>
      </w:r>
    </w:p>
    <w:p w14:paraId="0C52EDD2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17DEA3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B95273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28938B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5DA9F1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8A5B39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CB9CF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E3E121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04B8C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6E1E0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14418D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1C7B0E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295021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2101FB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AD4F12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5E5EE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32DBD4" w14:textId="77777777" w:rsidR="00BF429F" w:rsidRDefault="00BF429F" w:rsidP="00BF429F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0018F01B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EA1060" w14:textId="77777777" w:rsidR="00000000" w:rsidRPr="00763166" w:rsidRDefault="00000000" w:rsidP="007631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1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PK TROFEO COPPA LOMBARDIA 16 REG.</w:t>
      </w:r>
    </w:p>
    <w:p w14:paraId="1AF35D5A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8DAE76" w14:textId="52682F79" w:rsidR="00BF429F" w:rsidRDefault="00BF429F" w:rsidP="00BF429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K)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OTTAVI di 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  <w:r w:rsidRPr="00BF429F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A1E9D85" w14:textId="77777777" w:rsidR="00BF429F" w:rsidRDefault="00BF429F" w:rsidP="000658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82E5C0" w14:textId="07DC5111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b/>
          <w:bCs/>
          <w:i/>
          <w:iCs/>
          <w:sz w:val="16"/>
          <w:szCs w:val="16"/>
        </w:rPr>
        <w:t>GIRONE OT</w:t>
      </w:r>
      <w:r w:rsidRPr="007631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CB4DD66" w14:textId="01F2194A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>FOLGORE CARATESE A.S.D.   CENTRO SCHIAFFINO 1988SRL COM."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"N.1-(E.A)       22/05/24 20:30  1A VERANO BRIANZA                  VIA D. ALIGHIERI 18              </w:t>
      </w:r>
    </w:p>
    <w:p w14:paraId="719E8C69" w14:textId="3FC0E7AD" w:rsidR="00000000" w:rsidRPr="00763166" w:rsidRDefault="00000000" w:rsidP="00065891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 xml:space="preserve">VIGOR MILANO              PALAZZOLO 1913 AC 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 "R.ZOPPINI"- E.A.       23/05/24 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A MILANO                          VIA ARTURO GRAF, 4               </w:t>
      </w:r>
    </w:p>
    <w:p w14:paraId="132288BB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F80CC2" w14:textId="77777777" w:rsidR="00BF429F" w:rsidRPr="00B8768D" w:rsidRDefault="00BF429F" w:rsidP="00BF429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300E6730" w14:textId="77777777" w:rsidR="00BF429F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9967E4" w14:textId="77777777" w:rsidR="00BF429F" w:rsidRPr="00F619FD" w:rsidRDefault="00BF429F" w:rsidP="00BF429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619FD">
        <w:rPr>
          <w:rFonts w:ascii="Calibri" w:hAnsi="Calibri" w:cs="Calibri"/>
          <w:sz w:val="22"/>
          <w:szCs w:val="22"/>
          <w:lang w:eastAsia="it-IT"/>
        </w:rPr>
        <w:t>A conclusione della gara, in caso di parità viene considerata vincente la squadra con una migliore posizione di classifica al termine del Torneo 2023/2024 o in miglior posizione per l’ammissione alla fase finale (NON si disputano i tempi supplementari e/o calci di rigore);</w:t>
      </w:r>
    </w:p>
    <w:p w14:paraId="1E570B34" w14:textId="77777777" w:rsidR="00BF429F" w:rsidRDefault="00BF429F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1CB92A" w14:textId="77777777" w:rsidR="00000000" w:rsidRPr="00763166" w:rsidRDefault="00000000" w:rsidP="007631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1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RY PLAY OFF ALLIEVI REGIONALI "B"</w:t>
      </w:r>
    </w:p>
    <w:p w14:paraId="21A5B45B" w14:textId="77777777" w:rsidR="00763166" w:rsidRDefault="00763166" w:rsidP="0006589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BBF5BF" w14:textId="77777777" w:rsidR="00BF429F" w:rsidRPr="00061002" w:rsidRDefault="00BF429F" w:rsidP="00BF429F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165646261"/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  <w:r w:rsidRPr="000C5613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bookmarkEnd w:id="0"/>
    <w:p w14:paraId="2ACF6938" w14:textId="77777777" w:rsidR="00BF429F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C91DBC" w14:textId="77777777" w:rsidR="00BF429F" w:rsidRPr="00763166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  <w:r w:rsidRPr="00BF42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76316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867750" w14:textId="77777777" w:rsidR="00BF429F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>UNIVERSAL SOLARO          VILLA S.S.D.R.L.          C.</w:t>
      </w:r>
      <w:proofErr w:type="gramStart"/>
      <w:r w:rsidRPr="0076316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63166">
        <w:rPr>
          <w:rFonts w:ascii="Courier New" w:hAnsi="Courier New" w:cs="Courier New"/>
          <w:sz w:val="16"/>
          <w:szCs w:val="16"/>
        </w:rPr>
        <w:t xml:space="preserve"> "G.SCIREA" N.1   23/05/24 20:00  2A SOLARO                          CORSO ENRICO BERLINGUER N.2/A    </w:t>
      </w:r>
    </w:p>
    <w:p w14:paraId="4CDAD0DB" w14:textId="77777777" w:rsidR="00BF429F" w:rsidRDefault="00BF429F" w:rsidP="00BF42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8B3508" w14:textId="77777777" w:rsidR="00BF429F" w:rsidRPr="00196654" w:rsidRDefault="00BF429F" w:rsidP="00BF429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547E34B8" w14:textId="77777777" w:rsidR="00BF429F" w:rsidRDefault="00BF429F" w:rsidP="00BF429F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08B95542" w14:textId="77777777" w:rsidR="00BF429F" w:rsidRPr="00AB3876" w:rsidRDefault="00BF429F" w:rsidP="00BF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263298FB" w14:textId="6D04D3C8" w:rsidR="00065891" w:rsidRPr="00763166" w:rsidRDefault="00065891" w:rsidP="0076316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65891" w:rsidRPr="00763166" w:rsidSect="007631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67C"/>
      </v:shape>
    </w:pict>
  </w:numPicBullet>
  <w:abstractNum w:abstractNumId="0" w15:restartNumberingAfterBreak="0">
    <w:nsid w:val="25A01555"/>
    <w:multiLevelType w:val="hybridMultilevel"/>
    <w:tmpl w:val="002AC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4405"/>
    <w:multiLevelType w:val="hybridMultilevel"/>
    <w:tmpl w:val="F48434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94579">
    <w:abstractNumId w:val="0"/>
  </w:num>
  <w:num w:numId="2" w16cid:durableId="90055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5891"/>
    <w:rsid w:val="00585604"/>
    <w:rsid w:val="00763166"/>
    <w:rsid w:val="007F4877"/>
    <w:rsid w:val="00B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54A"/>
  <w15:chartTrackingRefBased/>
  <w15:docId w15:val="{E6FCE9A1-CD02-4A71-9E02-0C28DDE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658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58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2024-05-21T08:35:00Z</cp:lastPrinted>
  <dcterms:created xsi:type="dcterms:W3CDTF">2024-05-21T08:37:00Z</dcterms:created>
  <dcterms:modified xsi:type="dcterms:W3CDTF">2024-05-21T08:37:00Z</dcterms:modified>
</cp:coreProperties>
</file>