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3FB4E" w14:textId="7450FB1F" w:rsidR="007E1D99" w:rsidRPr="00481319" w:rsidRDefault="00D7514A" w:rsidP="007E1D99">
      <w:pPr>
        <w:spacing w:before="0" w:after="0" w:line="240" w:lineRule="auto"/>
        <w:ind w:right="68"/>
        <w:jc w:val="right"/>
        <w:rPr>
          <w:rFonts w:cs="Calibri"/>
          <w:b/>
          <w:i/>
          <w:sz w:val="28"/>
          <w:szCs w:val="28"/>
          <w:lang w:val="it-IT" w:bidi="ar-SA"/>
        </w:rPr>
      </w:pPr>
      <w:r>
        <w:rPr>
          <w:rFonts w:cs="Calibri"/>
          <w:b/>
          <w:i/>
          <w:sz w:val="28"/>
          <w:szCs w:val="28"/>
          <w:lang w:val="it-IT" w:bidi="ar-SA"/>
        </w:rPr>
        <w:t>MODELLO</w:t>
      </w:r>
      <w:r w:rsidR="007E1D99" w:rsidRPr="00481319">
        <w:rPr>
          <w:rFonts w:cs="Calibri"/>
          <w:b/>
          <w:i/>
          <w:sz w:val="28"/>
          <w:szCs w:val="28"/>
          <w:lang w:val="it-IT" w:bidi="ar-SA"/>
        </w:rPr>
        <w:t xml:space="preserve"> “A”</w:t>
      </w:r>
    </w:p>
    <w:p w14:paraId="78ACBA5F" w14:textId="77777777" w:rsidR="00417E62" w:rsidRDefault="007E1D99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 xml:space="preserve">S C H E D A    P U N T E G </w:t>
      </w:r>
      <w:proofErr w:type="spellStart"/>
      <w:r w:rsidRPr="00481319">
        <w:rPr>
          <w:rFonts w:cs="Calibri"/>
          <w:b/>
          <w:sz w:val="28"/>
          <w:szCs w:val="28"/>
          <w:lang w:val="it-IT" w:bidi="ar-SA"/>
        </w:rPr>
        <w:t>G</w:t>
      </w:r>
      <w:proofErr w:type="spellEnd"/>
      <w:r w:rsidRPr="00481319">
        <w:rPr>
          <w:rFonts w:cs="Calibri"/>
          <w:b/>
          <w:sz w:val="28"/>
          <w:szCs w:val="28"/>
          <w:lang w:val="it-IT" w:bidi="ar-SA"/>
        </w:rPr>
        <w:t xml:space="preserve"> I</w:t>
      </w:r>
    </w:p>
    <w:p w14:paraId="1576C2F4" w14:textId="1D546296" w:rsidR="00417E62" w:rsidRPr="00481319" w:rsidRDefault="00417E62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  <w:r>
        <w:rPr>
          <w:rFonts w:cs="Calibri"/>
          <w:b/>
          <w:sz w:val="28"/>
          <w:szCs w:val="28"/>
          <w:lang w:val="it-IT" w:bidi="ar-SA"/>
        </w:rPr>
        <w:t>(</w:t>
      </w:r>
      <w:proofErr w:type="spellStart"/>
      <w:r>
        <w:rPr>
          <w:rFonts w:cs="Calibri"/>
          <w:b/>
          <w:sz w:val="28"/>
          <w:szCs w:val="28"/>
          <w:lang w:val="it-IT" w:bidi="ar-SA"/>
        </w:rPr>
        <w:t>Vds</w:t>
      </w:r>
      <w:proofErr w:type="spellEnd"/>
      <w:r>
        <w:rPr>
          <w:rFonts w:cs="Calibri"/>
          <w:b/>
          <w:sz w:val="28"/>
          <w:szCs w:val="28"/>
          <w:lang w:val="it-IT" w:bidi="ar-SA"/>
        </w:rPr>
        <w:t xml:space="preserve"> CU/CRL nr </w:t>
      </w:r>
      <w:r w:rsidR="00C370C0">
        <w:rPr>
          <w:rFonts w:cs="Calibri"/>
          <w:b/>
          <w:sz w:val="28"/>
          <w:szCs w:val="28"/>
          <w:lang w:val="it-IT" w:bidi="ar-SA"/>
        </w:rPr>
        <w:t>18</w:t>
      </w:r>
      <w:r>
        <w:rPr>
          <w:rFonts w:cs="Calibri"/>
          <w:b/>
          <w:sz w:val="28"/>
          <w:szCs w:val="28"/>
          <w:lang w:val="it-IT" w:bidi="ar-SA"/>
        </w:rPr>
        <w:t xml:space="preserve"> del </w:t>
      </w:r>
      <w:r w:rsidR="00C80EF6">
        <w:rPr>
          <w:rFonts w:cs="Calibri"/>
          <w:b/>
          <w:sz w:val="28"/>
          <w:szCs w:val="28"/>
          <w:lang w:val="it-IT" w:bidi="ar-SA"/>
        </w:rPr>
        <w:t>28</w:t>
      </w:r>
      <w:r>
        <w:rPr>
          <w:rFonts w:cs="Calibri"/>
          <w:b/>
          <w:sz w:val="28"/>
          <w:szCs w:val="28"/>
          <w:lang w:val="it-IT" w:bidi="ar-SA"/>
        </w:rPr>
        <w:t>/</w:t>
      </w:r>
      <w:r w:rsidR="00C80EF6">
        <w:rPr>
          <w:rFonts w:cs="Calibri"/>
          <w:b/>
          <w:sz w:val="28"/>
          <w:szCs w:val="28"/>
          <w:lang w:val="it-IT" w:bidi="ar-SA"/>
        </w:rPr>
        <w:t>09</w:t>
      </w:r>
      <w:r>
        <w:rPr>
          <w:rFonts w:cs="Calibri"/>
          <w:b/>
          <w:sz w:val="28"/>
          <w:szCs w:val="28"/>
          <w:lang w:val="it-IT" w:bidi="ar-SA"/>
        </w:rPr>
        <w:t>/202</w:t>
      </w:r>
      <w:r w:rsidR="00C80EF6">
        <w:rPr>
          <w:rFonts w:cs="Calibri"/>
          <w:b/>
          <w:sz w:val="28"/>
          <w:szCs w:val="28"/>
          <w:lang w:val="it-IT" w:bidi="ar-SA"/>
        </w:rPr>
        <w:t>3</w:t>
      </w:r>
      <w:r>
        <w:rPr>
          <w:rFonts w:cs="Calibri"/>
          <w:b/>
          <w:sz w:val="28"/>
          <w:szCs w:val="28"/>
          <w:lang w:val="it-IT" w:bidi="ar-SA"/>
        </w:rPr>
        <w:t>)</w:t>
      </w:r>
    </w:p>
    <w:p w14:paraId="0821C89C" w14:textId="77777777" w:rsidR="00FE2544" w:rsidRPr="00481319" w:rsidRDefault="00FE2544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</w:p>
    <w:p w14:paraId="1319C478" w14:textId="4956CF63" w:rsidR="0079521A" w:rsidRPr="00481319" w:rsidRDefault="0079521A" w:rsidP="00B56BCF">
      <w:pPr>
        <w:spacing w:before="0" w:after="0" w:line="360" w:lineRule="auto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>SOCIETA</w:t>
      </w:r>
      <w:proofErr w:type="gramStart"/>
      <w:r w:rsidRPr="00481319">
        <w:rPr>
          <w:rFonts w:cs="Calibri"/>
          <w:b/>
          <w:sz w:val="28"/>
          <w:szCs w:val="28"/>
          <w:lang w:val="it-IT" w:bidi="ar-SA"/>
        </w:rPr>
        <w:t>’</w:t>
      </w:r>
      <w:r w:rsidR="00AB44C4" w:rsidRPr="00481319">
        <w:rPr>
          <w:rFonts w:cs="Calibri"/>
          <w:b/>
          <w:sz w:val="28"/>
          <w:szCs w:val="28"/>
          <w:lang w:val="it-IT" w:bidi="ar-SA"/>
        </w:rPr>
        <w:t>:</w:t>
      </w:r>
      <w:r w:rsidR="00205831">
        <w:rPr>
          <w:rFonts w:cs="Calibri"/>
          <w:b/>
          <w:sz w:val="28"/>
          <w:szCs w:val="28"/>
          <w:lang w:val="it-IT" w:bidi="ar-SA"/>
        </w:rPr>
        <w:t>_</w:t>
      </w:r>
      <w:proofErr w:type="gramEnd"/>
      <w:r w:rsidR="00205831">
        <w:rPr>
          <w:rFonts w:cs="Calibri"/>
          <w:b/>
          <w:sz w:val="28"/>
          <w:szCs w:val="28"/>
          <w:lang w:val="it-IT" w:bidi="ar-SA"/>
        </w:rPr>
        <w:t>______________________________________________________________</w:t>
      </w:r>
      <w:r w:rsidRPr="00481319">
        <w:rPr>
          <w:rFonts w:cs="Calibri"/>
          <w:b/>
          <w:sz w:val="28"/>
          <w:szCs w:val="28"/>
          <w:lang w:val="it-IT" w:bidi="ar-SA"/>
        </w:rPr>
        <w:t>.</w:t>
      </w:r>
    </w:p>
    <w:p w14:paraId="5E92E11F" w14:textId="790DFF67" w:rsidR="00225C51" w:rsidRDefault="00C80EF6" w:rsidP="00225C51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>
        <w:rPr>
          <w:rFonts w:cs="Calibri"/>
          <w:b/>
          <w:sz w:val="28"/>
          <w:szCs w:val="28"/>
          <w:lang w:val="it-IT" w:bidi="ar-SA"/>
        </w:rPr>
        <w:t>C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ategoria    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 xml:space="preserve">□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U17 /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>□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 U16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 xml:space="preserve">□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U15 /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>□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 U14</w:t>
      </w:r>
      <w:r w:rsidR="00205831">
        <w:rPr>
          <w:rFonts w:cs="Calibri"/>
          <w:b/>
          <w:sz w:val="28"/>
          <w:szCs w:val="28"/>
          <w:lang w:val="it-IT" w:bidi="ar-SA"/>
        </w:rPr>
        <w:t xml:space="preserve"> </w:t>
      </w:r>
    </w:p>
    <w:p w14:paraId="43D33E93" w14:textId="1393982D" w:rsidR="00481319" w:rsidRPr="00481319" w:rsidRDefault="00C80EF6" w:rsidP="00225C51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 xml:space="preserve">Classificatasi    </w:t>
      </w:r>
      <w:r w:rsidRPr="00481319">
        <w:rPr>
          <w:rFonts w:cs="Calibri"/>
          <w:b/>
          <w:sz w:val="56"/>
          <w:szCs w:val="56"/>
          <w:lang w:val="it-IT" w:bidi="ar-SA"/>
        </w:rPr>
        <w:t>□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2ª    </w:t>
      </w:r>
      <w:r w:rsidR="00D7514A">
        <w:rPr>
          <w:rFonts w:cs="Calibri"/>
          <w:b/>
          <w:sz w:val="28"/>
          <w:szCs w:val="28"/>
          <w:lang w:val="it-IT" w:bidi="ar-SA"/>
        </w:rPr>
        <w:t xml:space="preserve"> </w:t>
      </w:r>
      <w:r w:rsidR="00205831">
        <w:rPr>
          <w:rFonts w:cs="Calibri"/>
          <w:b/>
          <w:sz w:val="28"/>
          <w:szCs w:val="28"/>
          <w:lang w:val="it-IT" w:bidi="ar-SA"/>
        </w:rPr>
        <w:t xml:space="preserve">Girone ____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>organizzato dalla d</w:t>
      </w:r>
      <w:r w:rsidR="00E64C01" w:rsidRPr="00481319">
        <w:rPr>
          <w:rFonts w:cs="Calibri"/>
          <w:b/>
          <w:sz w:val="28"/>
          <w:szCs w:val="28"/>
          <w:lang w:val="it-IT" w:bidi="ar-SA"/>
        </w:rPr>
        <w:t>elegazione di ________</w:t>
      </w:r>
      <w:r w:rsidR="00D7514A">
        <w:rPr>
          <w:rFonts w:cs="Calibri"/>
          <w:b/>
          <w:sz w:val="28"/>
          <w:szCs w:val="28"/>
          <w:lang w:val="it-IT" w:bidi="ar-SA"/>
        </w:rPr>
        <w:t>_________</w:t>
      </w:r>
    </w:p>
    <w:p w14:paraId="1A145EDA" w14:textId="2BA880AF" w:rsidR="00481319" w:rsidRPr="00481319" w:rsidRDefault="00481319" w:rsidP="00481319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56"/>
          <w:szCs w:val="56"/>
          <w:lang w:val="it-IT" w:bidi="ar-SA"/>
        </w:rPr>
        <w:t>□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rinuncia all’inserimento nella </w:t>
      </w:r>
      <w:r w:rsidR="004C460F">
        <w:rPr>
          <w:rFonts w:cs="Calibri"/>
          <w:b/>
          <w:sz w:val="28"/>
          <w:szCs w:val="28"/>
          <w:lang w:val="it-IT" w:bidi="ar-SA"/>
        </w:rPr>
        <w:t>GRADUATORIA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A ai fini del ripescaggio;</w:t>
      </w:r>
    </w:p>
    <w:p w14:paraId="1A8795AF" w14:textId="68A7E648" w:rsidR="0079521A" w:rsidRDefault="00481319" w:rsidP="00225C51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56"/>
          <w:szCs w:val="56"/>
          <w:lang w:val="it-IT" w:bidi="ar-SA"/>
        </w:rPr>
        <w:t>□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presenta formale richiesta di ripescaggio</w:t>
      </w:r>
      <w:r w:rsidR="005231CA">
        <w:rPr>
          <w:rFonts w:cs="Calibri"/>
          <w:b/>
          <w:sz w:val="28"/>
          <w:szCs w:val="28"/>
          <w:lang w:val="it-IT" w:bidi="ar-SA"/>
        </w:rPr>
        <w:t xml:space="preserve"> per inserimento in GRADUATORIA A</w:t>
      </w:r>
      <w:r w:rsidRPr="00481319">
        <w:rPr>
          <w:rFonts w:cs="Calibri"/>
          <w:b/>
          <w:sz w:val="28"/>
          <w:szCs w:val="28"/>
          <w:lang w:val="it-IT" w:bidi="ar-SA"/>
        </w:rPr>
        <w:t>;</w:t>
      </w:r>
    </w:p>
    <w:p w14:paraId="5E860ECC" w14:textId="77777777" w:rsidR="00E64C01" w:rsidRPr="00481319" w:rsidRDefault="00481319" w:rsidP="00B56BCF">
      <w:pPr>
        <w:spacing w:before="0" w:after="0" w:line="360" w:lineRule="auto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>a tal uopo dichiara i seguenti punteggi di merito:</w:t>
      </w:r>
      <w:r w:rsidR="008D178E" w:rsidRPr="00481319">
        <w:rPr>
          <w:rFonts w:cs="Calibri"/>
          <w:b/>
          <w:sz w:val="28"/>
          <w:szCs w:val="28"/>
          <w:lang w:val="it-IT" w:bidi="ar-SA"/>
        </w:rPr>
        <w:t xml:space="preserve"> </w:t>
      </w: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6EF6C0B5" w14:textId="77777777" w:rsidTr="008854D5">
        <w:trPr>
          <w:trHeight w:hRule="exact" w:val="575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50FE" w14:textId="77777777" w:rsidR="00C17B97" w:rsidRPr="00DF6D75" w:rsidRDefault="00C17B97" w:rsidP="00B756EF">
            <w:pPr>
              <w:spacing w:before="1" w:after="0" w:line="120" w:lineRule="exact"/>
              <w:rPr>
                <w:rFonts w:cs="Calibri"/>
                <w:szCs w:val="22"/>
                <w:lang w:val="it-IT" w:bidi="ar-SA"/>
              </w:rPr>
            </w:pPr>
          </w:p>
          <w:p w14:paraId="3B77CBE2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6BFF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ME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INARI</w:t>
            </w:r>
          </w:p>
          <w:p w14:paraId="7F9D201A" w14:textId="74143AC8" w:rsidR="00C17B97" w:rsidRPr="00DF6D75" w:rsidRDefault="00C17B97" w:rsidP="003C6759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 risult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co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se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3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3C6759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202</w:t>
            </w:r>
            <w:r w:rsidR="00BD5C98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2</w:t>
            </w:r>
            <w:r w:rsidR="00BD5C98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790F" w14:textId="77777777" w:rsidR="00C17B97" w:rsidRPr="00C17B97" w:rsidRDefault="00C17B97" w:rsidP="00C17B97">
            <w:pPr>
              <w:spacing w:before="1" w:after="0" w:line="12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036218C8" w14:textId="77777777" w:rsidR="00C17B97" w:rsidRPr="00C17B97" w:rsidRDefault="00C17B97" w:rsidP="00C17B97">
            <w:pPr>
              <w:spacing w:before="0" w:after="0" w:line="240" w:lineRule="auto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6C72" w14:textId="77777777" w:rsidR="00C17B97" w:rsidRPr="00CB1971" w:rsidRDefault="00C17B97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4C164FAB" w14:textId="77777777" w:rsidR="00CB1971" w:rsidRP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0EFB2F70" w14:textId="77777777" w:rsid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555786C5" w14:textId="77777777" w:rsid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19DA1E6B" w14:textId="77777777" w:rsidR="00CB1971" w:rsidRP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 </w:t>
            </w:r>
          </w:p>
          <w:p w14:paraId="5FCDA318" w14:textId="77777777" w:rsidR="00CB1971" w:rsidRPr="00CB1971" w:rsidRDefault="00CB1971" w:rsidP="00CB1971">
            <w:pPr>
              <w:spacing w:before="1" w:after="0" w:line="120" w:lineRule="exact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20195E" w:rsidRPr="00DF6D75" w14:paraId="64469E51" w14:textId="77777777" w:rsidTr="008854D5">
        <w:trPr>
          <w:trHeight w:hRule="exact" w:val="568"/>
        </w:trPr>
        <w:tc>
          <w:tcPr>
            <w:tcW w:w="363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DB59FB3" w14:textId="77777777" w:rsidR="0020195E" w:rsidRPr="00DF6D75" w:rsidRDefault="0020195E" w:rsidP="0020195E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90FB" w14:textId="4BF5490D" w:rsidR="0020195E" w:rsidRDefault="0020195E" w:rsidP="0020195E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Società vincitrice del Girone del Campionato Provinciale/Regionale Under 15 o Under 17 se intende partecipare al campionato dove non è risultata vincitrice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F03C" w14:textId="1C0047AC" w:rsidR="0020195E" w:rsidRPr="00C17B97" w:rsidRDefault="0020195E" w:rsidP="0020195E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 w:rsidRPr="00C17B97">
              <w:rPr>
                <w:rFonts w:cs="Calibri"/>
                <w:b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FBCC" w14:textId="77777777" w:rsidR="0020195E" w:rsidRPr="00CB1971" w:rsidRDefault="0020195E" w:rsidP="0020195E">
            <w:pPr>
              <w:spacing w:before="1" w:after="0" w:line="24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20195E" w:rsidRPr="00DF6D75" w14:paraId="312EC46D" w14:textId="77777777" w:rsidTr="008854D5">
        <w:trPr>
          <w:trHeight w:hRule="exact" w:val="568"/>
        </w:trPr>
        <w:tc>
          <w:tcPr>
            <w:tcW w:w="363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B4BDCAA" w14:textId="77777777" w:rsidR="0020195E" w:rsidRPr="00DF6D75" w:rsidRDefault="0020195E" w:rsidP="0020195E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1170" w14:textId="4B37526E" w:rsidR="0020195E" w:rsidRPr="00DF6D75" w:rsidRDefault="0020195E" w:rsidP="0020195E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A412C0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Società vincitrice del Girone del Torneo Regionale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/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Provinciale </w:t>
            </w:r>
            <w:r w:rsidRPr="00A412C0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Under 16 o Under 14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se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intende partecipare al campionato dove non è risultata vincitrice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F1EC" w14:textId="4458F91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A481" w14:textId="77777777" w:rsidR="0020195E" w:rsidRPr="00CB1971" w:rsidRDefault="0020195E" w:rsidP="0020195E">
            <w:pPr>
              <w:spacing w:before="1" w:after="0" w:line="24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20195E" w:rsidRPr="00DF6D75" w14:paraId="0DA28129" w14:textId="77777777" w:rsidTr="00CB1971">
        <w:trPr>
          <w:trHeight w:hRule="exact" w:val="2498"/>
        </w:trPr>
        <w:tc>
          <w:tcPr>
            <w:tcW w:w="363" w:type="dxa"/>
            <w:vMerge w:val="restart"/>
            <w:tcBorders>
              <w:left w:val="nil"/>
              <w:right w:val="single" w:sz="5" w:space="0" w:color="000000"/>
            </w:tcBorders>
          </w:tcPr>
          <w:p w14:paraId="1DF78F61" w14:textId="77777777" w:rsidR="0020195E" w:rsidRPr="00DF6D75" w:rsidRDefault="0020195E" w:rsidP="0020195E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3B67" w14:textId="77777777" w:rsidR="0020195E" w:rsidRPr="00DF6D75" w:rsidRDefault="0020195E" w:rsidP="0020195E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Posizio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e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classifica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iplina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con la squadra della stessa categoria di quella per cui è presentata la richiesta</w:t>
            </w:r>
          </w:p>
          <w:p w14:paraId="7DA7BCF9" w14:textId="77777777" w:rsidR="0020195E" w:rsidRPr="00DF6D75" w:rsidRDefault="0020195E" w:rsidP="0020195E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2709A581" w14:textId="77777777" w:rsidR="0020195E" w:rsidRPr="00DF6D75" w:rsidRDefault="0020195E" w:rsidP="0020195E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381F01E2" w14:textId="77777777" w:rsidR="0020195E" w:rsidRPr="00DF6D75" w:rsidRDefault="0020195E" w:rsidP="0020195E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18980189" w14:textId="77777777" w:rsidR="0020195E" w:rsidRPr="00DF6D75" w:rsidRDefault="0020195E" w:rsidP="0020195E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4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1A7FB4B8" w14:textId="77777777" w:rsidR="0020195E" w:rsidRPr="00DF6D75" w:rsidRDefault="0020195E" w:rsidP="0020195E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5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3044C96A" w14:textId="77777777" w:rsidR="0020195E" w:rsidRPr="00DF6D75" w:rsidRDefault="0020195E" w:rsidP="0020195E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w w:val="99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6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59EFC7CA" w14:textId="77777777" w:rsidR="0020195E" w:rsidRDefault="0020195E" w:rsidP="0020195E">
            <w:pPr>
              <w:spacing w:before="1" w:after="0" w:line="240" w:lineRule="auto"/>
              <w:ind w:right="100"/>
              <w:jc w:val="both"/>
              <w:rPr>
                <w:rFonts w:eastAsia="Tahoma" w:cs="Calibri"/>
                <w:w w:val="99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Nota: Per le società che hanno iscritto più squadre della medesima categoria si terrà conto del punteggio ottenuto dalla squadra “in classifica”</w:t>
            </w:r>
          </w:p>
          <w:p w14:paraId="5ED079E1" w14:textId="77777777" w:rsidR="0020195E" w:rsidRPr="00DF6D75" w:rsidRDefault="0020195E" w:rsidP="0020195E">
            <w:pPr>
              <w:spacing w:before="1" w:after="0" w:line="240" w:lineRule="auto"/>
              <w:ind w:right="100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A359" w14:textId="7777777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0AE77BC8" w14:textId="77777777" w:rsidR="0020195E" w:rsidRPr="00C17B97" w:rsidRDefault="0020195E" w:rsidP="0020195E">
            <w:pPr>
              <w:spacing w:before="0" w:after="0" w:line="240" w:lineRule="auto"/>
              <w:ind w:right="183"/>
              <w:jc w:val="center"/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</w:pPr>
          </w:p>
          <w:p w14:paraId="6D84513D" w14:textId="77777777" w:rsidR="0020195E" w:rsidRPr="00C17B97" w:rsidRDefault="0020195E" w:rsidP="0020195E">
            <w:pPr>
              <w:spacing w:before="0" w:after="0" w:line="240" w:lineRule="auto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 xml:space="preserve">   </w:t>
            </w:r>
            <w:r w:rsidRPr="00C17B97"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>20</w:t>
            </w:r>
          </w:p>
          <w:p w14:paraId="082D8A19" w14:textId="77777777" w:rsidR="0020195E" w:rsidRPr="00C17B97" w:rsidRDefault="0020195E" w:rsidP="0020195E">
            <w:pPr>
              <w:spacing w:before="1" w:after="0" w:line="240" w:lineRule="auto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 xml:space="preserve">  </w:t>
            </w:r>
            <w:r w:rsidRPr="00C17B97"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>15</w:t>
            </w:r>
          </w:p>
          <w:p w14:paraId="56179B27" w14:textId="77777777" w:rsidR="0020195E" w:rsidRPr="00C17B97" w:rsidRDefault="0020195E" w:rsidP="0020195E">
            <w:pPr>
              <w:spacing w:before="0" w:after="0" w:line="240" w:lineRule="exact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 xml:space="preserve">  </w:t>
            </w: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  <w:p w14:paraId="62A7F83D" w14:textId="77777777" w:rsidR="0020195E" w:rsidRPr="00C17B97" w:rsidRDefault="0020195E" w:rsidP="0020195E">
            <w:pPr>
              <w:spacing w:before="1" w:after="0" w:line="240" w:lineRule="auto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szCs w:val="22"/>
                <w:lang w:val="it-IT" w:bidi="ar-SA"/>
              </w:rPr>
              <w:t xml:space="preserve">     </w:t>
            </w:r>
            <w:r w:rsidRPr="00C17B97">
              <w:rPr>
                <w:rFonts w:eastAsia="Tahoma" w:cs="Calibri"/>
                <w:b/>
                <w:w w:val="99"/>
                <w:szCs w:val="22"/>
                <w:lang w:val="it-IT" w:bidi="ar-SA"/>
              </w:rPr>
              <w:t>8</w:t>
            </w:r>
          </w:p>
          <w:p w14:paraId="60EB2A87" w14:textId="77777777" w:rsidR="0020195E" w:rsidRPr="00C17B97" w:rsidRDefault="0020195E" w:rsidP="0020195E">
            <w:pPr>
              <w:spacing w:before="0" w:after="0" w:line="240" w:lineRule="exact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 xml:space="preserve">    </w:t>
            </w: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6</w:t>
            </w:r>
          </w:p>
          <w:p w14:paraId="38CB6C3D" w14:textId="77777777" w:rsidR="0020195E" w:rsidRPr="00C17B97" w:rsidRDefault="0020195E" w:rsidP="0020195E">
            <w:pPr>
              <w:spacing w:before="1" w:after="0" w:line="240" w:lineRule="auto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szCs w:val="22"/>
                <w:lang w:val="it-IT" w:bidi="ar-SA"/>
              </w:rPr>
              <w:t xml:space="preserve">    </w:t>
            </w:r>
            <w:r w:rsidRPr="00C17B97">
              <w:rPr>
                <w:rFonts w:eastAsia="Tahoma" w:cs="Calibri"/>
                <w:b/>
                <w:w w:val="99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28EA" w14:textId="7777777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20195E" w:rsidRPr="00DF6D75" w14:paraId="03233DC5" w14:textId="77777777" w:rsidTr="008854D5">
        <w:trPr>
          <w:trHeight w:hRule="exact" w:val="60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E41C7F4" w14:textId="77777777" w:rsidR="0020195E" w:rsidRPr="00DF6D75" w:rsidRDefault="0020195E" w:rsidP="0020195E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AF1D" w14:textId="77777777" w:rsidR="0020195E" w:rsidRPr="00DF6D75" w:rsidRDefault="0020195E" w:rsidP="0020195E">
            <w:pPr>
              <w:spacing w:before="0" w:after="0" w:line="240" w:lineRule="exact"/>
              <w:jc w:val="both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Società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vincente la 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lassificata disciplina – con la squadra “fuori classifica” nel Campionato Provinciale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della stessa categoria a cui si fa richiesta (Allievi o Giovanissimi)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AC5A" w14:textId="7777777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B0BE" w14:textId="7777777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20195E" w:rsidRPr="00DF6D75" w14:paraId="66F23974" w14:textId="77777777" w:rsidTr="008854D5">
        <w:trPr>
          <w:trHeight w:hRule="exact" w:val="557"/>
        </w:trPr>
        <w:tc>
          <w:tcPr>
            <w:tcW w:w="363" w:type="dxa"/>
            <w:tcBorders>
              <w:left w:val="nil"/>
              <w:bottom w:val="nil"/>
              <w:right w:val="single" w:sz="5" w:space="0" w:color="000000"/>
            </w:tcBorders>
          </w:tcPr>
          <w:p w14:paraId="3C6A4393" w14:textId="77777777" w:rsidR="0020195E" w:rsidRPr="00DF6D75" w:rsidRDefault="0020195E" w:rsidP="0020195E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340B" w14:textId="77777777" w:rsidR="0020195E" w:rsidRPr="00CB1971" w:rsidRDefault="0020195E" w:rsidP="0020195E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w w:val="94"/>
                <w:position w:val="-1"/>
                <w:szCs w:val="22"/>
                <w:lang w:val="it-IT" w:bidi="ar-SA"/>
              </w:rPr>
            </w:pPr>
          </w:p>
          <w:p w14:paraId="036C7B71" w14:textId="77777777" w:rsidR="0020195E" w:rsidRPr="00B16407" w:rsidRDefault="0020195E" w:rsidP="0020195E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51AC" w14:textId="77777777" w:rsidR="0020195E" w:rsidRPr="00C17B97" w:rsidRDefault="0020195E" w:rsidP="0020195E">
            <w:pPr>
              <w:spacing w:before="1" w:after="0" w:line="240" w:lineRule="exact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75930EA6" w14:textId="77777777" w:rsidR="008854D5" w:rsidRDefault="008854D5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25A5EBA5" w14:textId="77777777" w:rsidR="00481319" w:rsidRPr="00DF6D75" w:rsidRDefault="00481319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0FCACA3B" w14:textId="77777777" w:rsidTr="008854D5">
        <w:trPr>
          <w:trHeight w:hRule="exact" w:val="584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DDCC" w14:textId="77777777" w:rsidR="00C17B97" w:rsidRPr="00DF6D75" w:rsidRDefault="00C17B97" w:rsidP="00B756EF">
            <w:pPr>
              <w:spacing w:before="9" w:after="0" w:line="140" w:lineRule="exact"/>
              <w:rPr>
                <w:rFonts w:cs="Calibri"/>
                <w:szCs w:val="22"/>
                <w:lang w:val="it-IT" w:bidi="ar-SA"/>
              </w:rPr>
            </w:pPr>
          </w:p>
          <w:p w14:paraId="6B42D889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0284" w14:textId="4A1D5829" w:rsidR="00C17B97" w:rsidRPr="00DF6D75" w:rsidRDefault="00C17B97" w:rsidP="003C6759">
            <w:pPr>
              <w:spacing w:before="27" w:after="0" w:line="240" w:lineRule="auto"/>
              <w:ind w:right="302"/>
              <w:jc w:val="both"/>
              <w:rPr>
                <w:rFonts w:eastAsia="Tahoma" w:cs="Calibri"/>
                <w:spacing w:val="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ARTE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IONE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ai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 xml:space="preserve"> C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M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IONA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GIO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ANI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ne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202</w:t>
            </w:r>
            <w:r w:rsidR="0085170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20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2</w:t>
            </w:r>
            <w:r w:rsidR="0085170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80CF" w14:textId="77777777" w:rsidR="00C17B97" w:rsidRPr="00C17B97" w:rsidRDefault="00C17B97" w:rsidP="00B756EF">
            <w:pPr>
              <w:spacing w:before="9" w:after="0" w:line="140" w:lineRule="exact"/>
              <w:rPr>
                <w:rFonts w:cs="Calibri"/>
                <w:b/>
                <w:szCs w:val="22"/>
                <w:lang w:val="it-IT" w:bidi="ar-SA"/>
              </w:rPr>
            </w:pPr>
          </w:p>
          <w:p w14:paraId="32BD4C9B" w14:textId="77777777" w:rsidR="00C17B97" w:rsidRPr="00C17B97" w:rsidRDefault="00C17B97" w:rsidP="00B756EF">
            <w:pPr>
              <w:spacing w:before="0" w:after="0" w:line="240" w:lineRule="auto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B41F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1E7ACCA0" w14:textId="77777777" w:rsidR="00FE2544" w:rsidRPr="00CB1971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6808D4EA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35DCF717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78FFFE46" w14:textId="77777777" w:rsidR="00C17B97" w:rsidRPr="00C17B97" w:rsidRDefault="00C17B97" w:rsidP="00B756EF">
            <w:pPr>
              <w:spacing w:before="9" w:after="0" w:line="140" w:lineRule="exact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423DD1EA" w14:textId="77777777" w:rsidTr="00FB33A4">
        <w:trPr>
          <w:trHeight w:hRule="exact" w:val="562"/>
        </w:trPr>
        <w:tc>
          <w:tcPr>
            <w:tcW w:w="363" w:type="dxa"/>
            <w:vMerge w:val="restart"/>
            <w:tcBorders>
              <w:left w:val="nil"/>
              <w:right w:val="single" w:sz="5" w:space="0" w:color="000000"/>
            </w:tcBorders>
          </w:tcPr>
          <w:p w14:paraId="71BCE437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0751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gion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le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17</w:t>
            </w:r>
          </w:p>
          <w:p w14:paraId="750199A5" w14:textId="6417363B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</w:t>
            </w:r>
            <w:r w:rsidR="003C6759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la Società nella stagione 202</w:t>
            </w:r>
            <w:r w:rsidR="00851705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851705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59704C72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94D8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FDBB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386F2844" w14:textId="77777777" w:rsidTr="00FB33A4">
        <w:trPr>
          <w:trHeight w:hRule="exact" w:val="56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8AAD5D3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D4FF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gion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le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15</w:t>
            </w:r>
          </w:p>
          <w:p w14:paraId="3BCD1035" w14:textId="6AC0D1CF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44F3855D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1EE5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166E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36DADBE6" w14:textId="77777777" w:rsidTr="00FB33A4">
        <w:trPr>
          <w:trHeight w:hRule="exact" w:val="58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B689C49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5F5C" w14:textId="7DE32E72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Regionale</w:t>
            </w:r>
            <w:r w:rsidR="00037841"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o Provinciale</w:t>
            </w:r>
            <w:r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6</w:t>
            </w:r>
          </w:p>
          <w:p w14:paraId="1B9700CD" w14:textId="0C0232B1" w:rsidR="00C17B97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</w:p>
          <w:p w14:paraId="0F60B4BB" w14:textId="77777777" w:rsidR="00C629E2" w:rsidRDefault="00C629E2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</w:p>
          <w:p w14:paraId="0CECC134" w14:textId="77777777" w:rsidR="00C629E2" w:rsidRPr="00DF6D75" w:rsidRDefault="00C629E2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</w:p>
          <w:p w14:paraId="0B066AAE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3D27" w14:textId="77777777" w:rsidR="00C17B97" w:rsidRPr="00C17B97" w:rsidRDefault="00C17B97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AD87" w14:textId="77777777" w:rsidR="00C17B97" w:rsidRPr="00C17B97" w:rsidRDefault="00C17B97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60EBA014" w14:textId="77777777" w:rsidTr="003C6759">
        <w:trPr>
          <w:trHeight w:hRule="exact" w:val="54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532E7D1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E790" w14:textId="691FA3FE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Regionale </w:t>
            </w:r>
            <w:r w:rsidR="00037841"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o Provinciale 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1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</w:p>
          <w:p w14:paraId="0407405B" w14:textId="72F8E9F0" w:rsidR="003C6759" w:rsidRPr="00DF6D75" w:rsidRDefault="003C6759" w:rsidP="003C6759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253C89A6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  <w:p w14:paraId="1E796DB0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BE3F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5167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73648D94" w14:textId="77777777" w:rsidTr="003C6759">
        <w:trPr>
          <w:trHeight w:hRule="exact" w:val="558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A68F9EE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F10F" w14:textId="2DCB3E3E" w:rsidR="00C17B97" w:rsidRDefault="00C17B97" w:rsidP="00B756EF">
            <w:pPr>
              <w:spacing w:before="0" w:after="0" w:line="240" w:lineRule="exact"/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Provinciale</w:t>
            </w:r>
            <w:r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17</w:t>
            </w:r>
            <w:r w:rsidR="00C80EF6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</w:t>
            </w:r>
          </w:p>
          <w:p w14:paraId="61549EDE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Per ogni squadra iscritta che ha concluso il campionato</w:t>
            </w:r>
          </w:p>
          <w:p w14:paraId="065FA35D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CBCD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46F9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3569F299" w14:textId="77777777" w:rsidTr="003C6759">
        <w:trPr>
          <w:trHeight w:hRule="exact" w:val="58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3985FC6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1642" w14:textId="0F79D031" w:rsidR="003C6759" w:rsidRDefault="003C6759" w:rsidP="00B756EF">
            <w:pPr>
              <w:spacing w:before="0" w:after="0" w:line="240" w:lineRule="exact"/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Provinciale</w:t>
            </w:r>
            <w:r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15</w:t>
            </w:r>
            <w:r w:rsidR="008F1ABB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</w:t>
            </w:r>
          </w:p>
          <w:p w14:paraId="6D25A808" w14:textId="77777777" w:rsidR="003C6759" w:rsidRPr="00DF6D75" w:rsidRDefault="003C6759" w:rsidP="003C6759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Per ogni squadra iscritta che ha concluso il campionato</w:t>
            </w:r>
          </w:p>
          <w:p w14:paraId="58AC34BD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</w:p>
          <w:p w14:paraId="61701DFC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38E5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75B1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05F492A5" w14:textId="77777777" w:rsidTr="003C6759">
        <w:trPr>
          <w:trHeight w:hRule="exact" w:val="55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3C8CB59E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46A9" w14:textId="52338396" w:rsidR="003C6759" w:rsidRDefault="003C6759" w:rsidP="00B756EF">
            <w:pPr>
              <w:spacing w:before="0" w:after="0" w:line="240" w:lineRule="exact"/>
            </w:pPr>
            <w:proofErr w:type="spellStart"/>
            <w:r>
              <w:t>Partecipazione</w:t>
            </w:r>
            <w:proofErr w:type="spellEnd"/>
            <w:r>
              <w:t xml:space="preserve"> al </w:t>
            </w:r>
            <w:proofErr w:type="spellStart"/>
            <w:r>
              <w:t>Campionato</w:t>
            </w:r>
            <w:proofErr w:type="spellEnd"/>
            <w:r>
              <w:t xml:space="preserve"> Under 17 Femminile </w:t>
            </w:r>
          </w:p>
          <w:p w14:paraId="5A43C08C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Campionato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9E23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9868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33D16B87" w14:textId="77777777" w:rsidTr="00FB33A4">
        <w:trPr>
          <w:trHeight w:hRule="exact" w:val="77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2AA74A6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BA54" w14:textId="0290EAD8" w:rsidR="003C6759" w:rsidRDefault="003C6759" w:rsidP="003C6759">
            <w:pPr>
              <w:spacing w:before="0" w:after="0" w:line="240" w:lineRule="exact"/>
            </w:pPr>
            <w:proofErr w:type="spellStart"/>
            <w:r>
              <w:t>Partecipazione</w:t>
            </w:r>
            <w:proofErr w:type="spellEnd"/>
            <w:r>
              <w:t xml:space="preserve"> al </w:t>
            </w:r>
            <w:proofErr w:type="spellStart"/>
            <w:r>
              <w:t>Campionato</w:t>
            </w:r>
            <w:proofErr w:type="spellEnd"/>
            <w:r>
              <w:t xml:space="preserve"> Under 15 Femminile </w:t>
            </w:r>
          </w:p>
          <w:p w14:paraId="177E00EF" w14:textId="77777777" w:rsidR="003C6759" w:rsidRPr="00DF6D75" w:rsidRDefault="003C6759" w:rsidP="003C6759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Campionato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9130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B967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1AA61258" w14:textId="77777777" w:rsidTr="00FB33A4">
        <w:trPr>
          <w:trHeight w:hRule="exact" w:val="77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416DBFC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0006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ordi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</w:p>
          <w:p w14:paraId="73C7F032" w14:textId="0C8E08B5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ogni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ra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eastAsia="Tahoma" w:cs="Calibr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>
              <w:rPr>
                <w:rFonts w:eastAsia="Tahoma" w:cs="Calibri"/>
                <w:spacing w:val="6"/>
                <w:w w:val="94"/>
                <w:position w:val="-1"/>
                <w:szCs w:val="22"/>
                <w:lang w:val="it-IT" w:bidi="ar-SA"/>
              </w:rPr>
              <w:t>che ha concluso il torneo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9E7B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  <w:p w14:paraId="0E0AB951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09BA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642729C9" w14:textId="77777777" w:rsidTr="00FB33A4">
        <w:trPr>
          <w:trHeight w:hRule="exact" w:val="661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01A716A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D93B" w14:textId="77777777" w:rsidR="00E05335" w:rsidRDefault="00E05335" w:rsidP="00B756EF">
            <w:pPr>
              <w:spacing w:before="0" w:after="0" w:line="220" w:lineRule="exact"/>
            </w:pPr>
            <w:proofErr w:type="spellStart"/>
            <w:r>
              <w:t>P</w:t>
            </w:r>
            <w:r w:rsidR="003C6759">
              <w:t>artecipazione</w:t>
            </w:r>
            <w:proofErr w:type="spellEnd"/>
            <w:r w:rsidR="003C6759">
              <w:t xml:space="preserve"> ai Tornei Pulcini </w:t>
            </w:r>
          </w:p>
          <w:p w14:paraId="140391AA" w14:textId="77777777" w:rsidR="003C6759" w:rsidRPr="00DF6D75" w:rsidRDefault="003C6759" w:rsidP="00B756EF">
            <w:pPr>
              <w:spacing w:before="0" w:after="0" w:line="22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Torneo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971" w14:textId="77777777" w:rsidR="003C6759" w:rsidRPr="00C17B97" w:rsidRDefault="00E05335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8738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1D0BC339" w14:textId="77777777" w:rsidTr="00FB33A4">
        <w:trPr>
          <w:trHeight w:hRule="exact" w:val="69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D7AF7EF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6598" w14:textId="77777777" w:rsidR="003C6759" w:rsidRPr="00DF6D75" w:rsidRDefault="00E05335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proofErr w:type="spellStart"/>
            <w:r>
              <w:t>Partecipazione</w:t>
            </w:r>
            <w:proofErr w:type="spellEnd"/>
            <w:r>
              <w:t xml:space="preserve"> ai </w:t>
            </w:r>
            <w:proofErr w:type="spellStart"/>
            <w:r>
              <w:t>Campionati</w:t>
            </w:r>
            <w:proofErr w:type="spellEnd"/>
            <w:r>
              <w:t xml:space="preserve"> Giovanili di Calcio a Cinque (</w:t>
            </w:r>
            <w:proofErr w:type="spellStart"/>
            <w:r>
              <w:t>esclusi</w:t>
            </w:r>
            <w:proofErr w:type="spellEnd"/>
            <w:r>
              <w:t xml:space="preserve"> </w:t>
            </w:r>
            <w:proofErr w:type="spellStart"/>
            <w:r>
              <w:t>Esordienti</w:t>
            </w:r>
            <w:proofErr w:type="spellEnd"/>
            <w:r>
              <w:t xml:space="preserve"> e Pulcini)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Torneo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41C90" w14:textId="0FDBA9CE" w:rsidR="003C6759" w:rsidRPr="00C17B97" w:rsidRDefault="008F1ABB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7775" w14:textId="77777777" w:rsidR="003C6759" w:rsidRPr="00C17B97" w:rsidRDefault="003C6759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12579FBC" w14:textId="77777777" w:rsidTr="00FB33A4">
        <w:trPr>
          <w:trHeight w:hRule="exact" w:val="719"/>
        </w:trPr>
        <w:tc>
          <w:tcPr>
            <w:tcW w:w="36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74D1960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7682" w14:textId="77777777" w:rsidR="003C6759" w:rsidRPr="00DF6D75" w:rsidRDefault="00E05335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ufficiali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categorie</w:t>
            </w:r>
            <w:proofErr w:type="spellEnd"/>
            <w:r>
              <w:t xml:space="preserve"> </w:t>
            </w:r>
            <w:proofErr w:type="spellStart"/>
            <w:r>
              <w:t>primi</w:t>
            </w:r>
            <w:proofErr w:type="spellEnd"/>
            <w:r>
              <w:t xml:space="preserve"> </w:t>
            </w:r>
            <w:proofErr w:type="spellStart"/>
            <w:r>
              <w:t>calci</w:t>
            </w:r>
            <w:proofErr w:type="spellEnd"/>
            <w:r>
              <w:t xml:space="preserve"> e </w:t>
            </w:r>
            <w:proofErr w:type="spellStart"/>
            <w:r>
              <w:t>piccoli</w:t>
            </w:r>
            <w:proofErr w:type="spellEnd"/>
            <w:r>
              <w:t xml:space="preserve"> amici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0BA8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8DF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0550269F" w14:textId="77777777" w:rsidTr="00FB33A4">
        <w:trPr>
          <w:trHeight w:hRule="exact" w:val="719"/>
        </w:trPr>
        <w:tc>
          <w:tcPr>
            <w:tcW w:w="363" w:type="dxa"/>
            <w:tcBorders>
              <w:left w:val="nil"/>
              <w:bottom w:val="nil"/>
              <w:right w:val="single" w:sz="5" w:space="0" w:color="000000"/>
            </w:tcBorders>
          </w:tcPr>
          <w:p w14:paraId="4697B85A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325B" w14:textId="77777777" w:rsidR="003C6759" w:rsidRPr="00B16407" w:rsidRDefault="003C6759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1500A8D9" w14:textId="77777777" w:rsidR="003C6759" w:rsidRPr="00B16407" w:rsidRDefault="003C6759" w:rsidP="00B16407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53DD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6EE6535D" w14:textId="77777777" w:rsidR="00181C73" w:rsidRDefault="00181C73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1518FA11" w14:textId="77777777" w:rsidR="00CB1971" w:rsidRDefault="00CB1971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7A3E2B93" w14:textId="77777777" w:rsidR="008854D5" w:rsidRDefault="008854D5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383CBD43" w14:textId="77777777" w:rsidTr="00FB33A4">
        <w:trPr>
          <w:trHeight w:hRule="exact" w:val="523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A9898" w14:textId="77777777" w:rsidR="00C17B97" w:rsidRPr="00DF6D75" w:rsidRDefault="00C17B97" w:rsidP="00B756EF">
            <w:pPr>
              <w:spacing w:before="9" w:after="0" w:line="140" w:lineRule="exact"/>
              <w:rPr>
                <w:rFonts w:cs="Calibri"/>
                <w:szCs w:val="22"/>
                <w:lang w:val="it-IT" w:bidi="ar-SA"/>
              </w:rPr>
            </w:pPr>
          </w:p>
          <w:p w14:paraId="1D5CD22B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7206" w14:textId="703DCC4F" w:rsidR="00C17B97" w:rsidRPr="00DF6D75" w:rsidRDefault="00C17B97" w:rsidP="00A72ABC">
            <w:pPr>
              <w:spacing w:before="37" w:after="0" w:line="240" w:lineRule="exact"/>
              <w:ind w:right="809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ORGANI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NE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la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ET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ll’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m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b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ll’A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ITA’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BA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3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 st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="00A72ABC">
              <w:rPr>
                <w:rFonts w:eastAsia="Tahoma" w:cs="Calibri"/>
                <w:spacing w:val="-1"/>
                <w:szCs w:val="22"/>
                <w:lang w:val="it-IT" w:bidi="ar-SA"/>
              </w:rPr>
              <w:t>202</w:t>
            </w:r>
            <w:r w:rsidR="00AA4733">
              <w:rPr>
                <w:rFonts w:eastAsia="Tahoma" w:cs="Calibri"/>
                <w:spacing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02</w:t>
            </w:r>
            <w:r w:rsidR="00AA4733">
              <w:rPr>
                <w:rFonts w:eastAsia="Tahoma" w:cs="Calibri"/>
                <w:spacing w:val="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FEB7" w14:textId="77777777" w:rsidR="00C17B97" w:rsidRPr="00C17B97" w:rsidRDefault="00C17B97" w:rsidP="00C17B97">
            <w:pPr>
              <w:spacing w:before="9" w:after="0" w:line="1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5E815E3D" w14:textId="77777777" w:rsidR="00C17B97" w:rsidRPr="00C17B97" w:rsidRDefault="00C17B97" w:rsidP="00C17B97">
            <w:pPr>
              <w:spacing w:before="0" w:after="0" w:line="240" w:lineRule="auto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2700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0E29E081" w14:textId="77777777" w:rsidR="00FE2544" w:rsidRPr="00CB1971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77965C7F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5E6777B6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42685975" w14:textId="77777777" w:rsidR="00C17B97" w:rsidRPr="00C17B97" w:rsidRDefault="00C17B97" w:rsidP="00C17B97">
            <w:pPr>
              <w:spacing w:before="9" w:after="0" w:line="1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5194F715" w14:textId="77777777" w:rsidTr="008F1ABB">
        <w:trPr>
          <w:trHeight w:hRule="exact" w:val="567"/>
        </w:trPr>
        <w:tc>
          <w:tcPr>
            <w:tcW w:w="3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D35926D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2654" w14:textId="6A664267" w:rsidR="00C17B97" w:rsidRPr="00DF6D75" w:rsidRDefault="008F1ABB" w:rsidP="00B756EF">
            <w:pPr>
              <w:spacing w:before="0" w:after="0" w:line="22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4° livello come da elenco definitivo per la stagione sportiva 2023/20224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5057" w14:textId="7B870D81" w:rsidR="00C17B97" w:rsidRPr="00C17B97" w:rsidRDefault="00C17B97" w:rsidP="00AB44C4">
            <w:pPr>
              <w:spacing w:before="0" w:after="0" w:line="22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3</w:t>
            </w:r>
            <w:r w:rsidR="008F1ABB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DBB1" w14:textId="77777777" w:rsidR="00C17B97" w:rsidRPr="00C17B97" w:rsidRDefault="00C17B97" w:rsidP="00C17B97">
            <w:pPr>
              <w:spacing w:before="0" w:after="0" w:line="22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80EF6" w:rsidRPr="00DF6D75" w14:paraId="188C0A5C" w14:textId="77777777" w:rsidTr="008F1ABB">
        <w:trPr>
          <w:trHeight w:hRule="exact" w:val="58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6677F2D" w14:textId="77777777" w:rsidR="00C80EF6" w:rsidRPr="00DF6D75" w:rsidRDefault="00C80EF6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CE278" w14:textId="5CB117E9" w:rsidR="00C80EF6" w:rsidRDefault="008F1ABB" w:rsidP="00B756EF">
            <w:pPr>
              <w:spacing w:before="0" w:after="0" w:line="240" w:lineRule="exact"/>
            </w:pPr>
            <w:r>
              <w:rPr>
                <w:rFonts w:eastAsia="Tahoma" w:cs="Calibri"/>
                <w:szCs w:val="22"/>
                <w:lang w:val="it-IT" w:bidi="ar-SA"/>
              </w:rPr>
              <w:t>Club Giovanili di 3° livello</w:t>
            </w:r>
            <w:r>
              <w:t xml:space="preserve"> </w:t>
            </w:r>
            <w:r w:rsidR="00C80EF6">
              <w:t xml:space="preserve">come da </w:t>
            </w:r>
            <w:proofErr w:type="spellStart"/>
            <w:r w:rsidR="00C80EF6">
              <w:t>elenco</w:t>
            </w:r>
            <w:proofErr w:type="spellEnd"/>
            <w:r w:rsidR="00C80EF6">
              <w:t xml:space="preserve"> </w:t>
            </w:r>
            <w:proofErr w:type="spellStart"/>
            <w:r w:rsidR="00C80EF6">
              <w:t>definitivo</w:t>
            </w:r>
            <w:proofErr w:type="spellEnd"/>
            <w:r w:rsidR="00C80EF6">
              <w:t xml:space="preserve"> per la </w:t>
            </w:r>
            <w:proofErr w:type="spellStart"/>
            <w:r w:rsidR="00C80EF6">
              <w:t>stagione</w:t>
            </w:r>
            <w:proofErr w:type="spellEnd"/>
            <w:r w:rsidR="00C80EF6">
              <w:t xml:space="preserve"> sportiva 202</w:t>
            </w:r>
            <w:r w:rsidR="00AA4733">
              <w:t>3</w:t>
            </w:r>
            <w:r w:rsidR="00C80EF6">
              <w:t>/202</w:t>
            </w:r>
            <w:r w:rsidR="00AA4733">
              <w:t>4</w:t>
            </w:r>
          </w:p>
          <w:p w14:paraId="6B86A60E" w14:textId="3D9A5582" w:rsidR="008F1ABB" w:rsidRPr="00DF6D75" w:rsidRDefault="008F1ABB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>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di Calcio Élite)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5695" w14:textId="04679BB5" w:rsidR="00C80EF6" w:rsidRPr="00C17B97" w:rsidRDefault="008F1ABB" w:rsidP="00AB44C4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5065" w14:textId="77777777" w:rsidR="00C80EF6" w:rsidRPr="00C17B97" w:rsidRDefault="00C80EF6" w:rsidP="00C17B97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6CAB7D7D" w14:textId="77777777" w:rsidTr="00FE2544">
        <w:trPr>
          <w:trHeight w:hRule="exact" w:val="42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AD7BC0A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BC8D" w14:textId="355F7C7D" w:rsidR="00C17B97" w:rsidRPr="00DF6D75" w:rsidRDefault="008F1ABB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2° livello</w:t>
            </w:r>
            <w:r>
              <w:t xml:space="preserve"> 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ola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 w:rsidR="00C17B97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 w:rsidR="00C17B97"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io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3CCB" w14:textId="77777777" w:rsidR="00C17B97" w:rsidRPr="00C17B97" w:rsidRDefault="00C17B97" w:rsidP="00AB44C4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3434" w14:textId="77777777" w:rsidR="00C17B97" w:rsidRPr="00C17B97" w:rsidRDefault="00C17B97" w:rsidP="00C17B97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6EC1AA3B" w14:textId="77777777" w:rsidTr="00FE2544">
        <w:trPr>
          <w:trHeight w:hRule="exact" w:val="426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9FA1302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EB19" w14:textId="0FED60ED" w:rsidR="00C17B97" w:rsidRPr="00DF6D75" w:rsidRDefault="008F1ABB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1° livello</w:t>
            </w:r>
            <w:r>
              <w:t xml:space="preserve"> 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tro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calc</w:t>
            </w:r>
            <w:r w:rsidR="00C17B97"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sti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 w:rsidR="00C17B97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B</w:t>
            </w:r>
            <w:r w:rsidR="00C17B97"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00D5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FB03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780D2417" w14:textId="77777777" w:rsidTr="00FE2544">
        <w:trPr>
          <w:trHeight w:hRule="exact" w:val="43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6AC9B4A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111D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Partecipazione alla fase Nazionale del Torneo Pulcini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#Grassroots Challenge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7E51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E223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0B6BE9BB" w14:textId="77777777" w:rsidTr="00FE2544">
        <w:trPr>
          <w:trHeight w:hRule="exact" w:val="42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B2E7C38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3F8B" w14:textId="77777777" w:rsidR="00C17B97" w:rsidRPr="00DF6D75" w:rsidRDefault="00E05335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proofErr w:type="spellStart"/>
            <w:r>
              <w:t>Convenzione</w:t>
            </w:r>
            <w:proofErr w:type="spellEnd"/>
            <w:r>
              <w:t xml:space="preserve"> con uno o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 xml:space="preserve"> (secondo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CU n° 1)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911C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C24D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B16407" w:rsidRPr="00DF6D75" w14:paraId="32037CA3" w14:textId="77777777" w:rsidTr="00FB33A4">
        <w:trPr>
          <w:trHeight w:hRule="exact" w:val="668"/>
        </w:trPr>
        <w:tc>
          <w:tcPr>
            <w:tcW w:w="363" w:type="dxa"/>
            <w:tcBorders>
              <w:left w:val="nil"/>
              <w:right w:val="single" w:sz="5" w:space="0" w:color="000000"/>
            </w:tcBorders>
          </w:tcPr>
          <w:p w14:paraId="45F251AC" w14:textId="77777777" w:rsidR="00B16407" w:rsidRPr="00DF6D75" w:rsidRDefault="00B1640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09CC" w14:textId="77777777" w:rsidR="00B16407" w:rsidRPr="00B16407" w:rsidRDefault="00B16407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7368E0E6" w14:textId="77777777" w:rsidR="00B16407" w:rsidRPr="00B16407" w:rsidRDefault="00B16407" w:rsidP="00B16407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D942" w14:textId="77777777" w:rsidR="00B16407" w:rsidRPr="00C17B97" w:rsidRDefault="00B1640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4AD153E1" w14:textId="77777777" w:rsidR="00181C73" w:rsidRPr="00DF6D75" w:rsidRDefault="00181C73" w:rsidP="00B756EF">
      <w:pPr>
        <w:spacing w:before="39" w:after="0" w:line="240" w:lineRule="auto"/>
        <w:rPr>
          <w:rFonts w:eastAsia="Calibri" w:cs="Calibri"/>
          <w:w w:val="102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7914"/>
        <w:gridCol w:w="708"/>
        <w:gridCol w:w="1276"/>
      </w:tblGrid>
      <w:tr w:rsidR="00C17B97" w:rsidRPr="00DF6D75" w14:paraId="780D00EF" w14:textId="77777777" w:rsidTr="00AB44C4">
        <w:trPr>
          <w:trHeight w:hRule="exact" w:val="281"/>
        </w:trPr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B055" w14:textId="77777777" w:rsidR="00C17B97" w:rsidRPr="00DF6D75" w:rsidRDefault="00C17B97" w:rsidP="00B756EF">
            <w:pPr>
              <w:spacing w:before="29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D</w:t>
            </w:r>
          </w:p>
        </w:tc>
        <w:tc>
          <w:tcPr>
            <w:tcW w:w="7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A5AB" w14:textId="77777777" w:rsidR="00C17B97" w:rsidRPr="00DF6D75" w:rsidRDefault="00C17B97" w:rsidP="00A72ABC">
            <w:pPr>
              <w:spacing w:before="29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TIVIT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LL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SO</w:t>
            </w:r>
            <w:r w:rsidRPr="00DF6D75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position w:val="-1"/>
                <w:szCs w:val="22"/>
                <w:lang w:val="it-IT" w:bidi="ar-SA"/>
              </w:rPr>
              <w:t>IE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A72ABC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2022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2</w:t>
            </w:r>
            <w:r w:rsidR="00A72ABC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83D1B" w14:textId="77777777" w:rsidR="00C17B97" w:rsidRPr="00C17B97" w:rsidRDefault="00C17B97" w:rsidP="00B756EF">
            <w:pPr>
              <w:spacing w:before="29" w:after="0" w:line="240" w:lineRule="exact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P</w:t>
            </w:r>
            <w:r w:rsidRPr="00C17B97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002F" w14:textId="77777777" w:rsidR="00C17B97" w:rsidRPr="00C17B97" w:rsidRDefault="00C17B97" w:rsidP="00B756EF">
            <w:pPr>
              <w:spacing w:before="29" w:after="0" w:line="240" w:lineRule="exact"/>
              <w:rPr>
                <w:rFonts w:eastAsia="Tahoma" w:cs="Calibri"/>
                <w:b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49C6A038" w14:textId="77777777" w:rsidTr="00FE2544">
        <w:trPr>
          <w:trHeight w:hRule="exact" w:val="434"/>
        </w:trPr>
        <w:tc>
          <w:tcPr>
            <w:tcW w:w="347" w:type="dxa"/>
            <w:tcBorders>
              <w:left w:val="nil"/>
              <w:right w:val="single" w:sz="5" w:space="0" w:color="000000"/>
            </w:tcBorders>
          </w:tcPr>
          <w:p w14:paraId="25E9C663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9DA8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tà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ttore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F9C5" w14:textId="77777777" w:rsidR="00C17B97" w:rsidRPr="00C17B97" w:rsidRDefault="00C17B9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B5D5" w14:textId="77777777" w:rsidR="00C17B97" w:rsidRPr="00C17B97" w:rsidRDefault="00C17B9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B16407" w:rsidRPr="00DF6D75" w14:paraId="16A5B620" w14:textId="77777777" w:rsidTr="00AB44C4">
        <w:trPr>
          <w:trHeight w:hRule="exact" w:val="561"/>
        </w:trPr>
        <w:tc>
          <w:tcPr>
            <w:tcW w:w="347" w:type="dxa"/>
            <w:tcBorders>
              <w:left w:val="nil"/>
              <w:bottom w:val="nil"/>
              <w:right w:val="single" w:sz="5" w:space="0" w:color="000000"/>
            </w:tcBorders>
          </w:tcPr>
          <w:p w14:paraId="63FD574A" w14:textId="77777777" w:rsidR="00B16407" w:rsidRPr="00DF6D75" w:rsidRDefault="00B1640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8EA6" w14:textId="77777777" w:rsidR="00B16407" w:rsidRPr="00B16407" w:rsidRDefault="00B16407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750F24D5" w14:textId="77777777" w:rsidR="00B16407" w:rsidRPr="00C17B97" w:rsidRDefault="00B16407" w:rsidP="00B16407">
            <w:pPr>
              <w:spacing w:before="0" w:after="0" w:line="240" w:lineRule="exact"/>
              <w:ind w:right="261"/>
              <w:jc w:val="right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F7DD" w14:textId="77777777" w:rsidR="00B16407" w:rsidRPr="00C17B97" w:rsidRDefault="00B1640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6E489F1F" w14:textId="77777777" w:rsidR="00B16407" w:rsidRPr="00481319" w:rsidRDefault="00B16407">
      <w:pPr>
        <w:rPr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6"/>
        <w:gridCol w:w="1166"/>
      </w:tblGrid>
      <w:tr w:rsidR="00B16407" w14:paraId="45D1F287" w14:textId="77777777" w:rsidTr="00AB44C4">
        <w:trPr>
          <w:trHeight w:val="597"/>
        </w:trPr>
        <w:tc>
          <w:tcPr>
            <w:tcW w:w="8646" w:type="dxa"/>
          </w:tcPr>
          <w:p w14:paraId="730D5C9F" w14:textId="479EA5CC" w:rsidR="00B16407" w:rsidRPr="00B16407" w:rsidRDefault="00B16407" w:rsidP="00B16407">
            <w:pPr>
              <w:spacing w:after="0" w:line="240" w:lineRule="auto"/>
              <w:jc w:val="right"/>
              <w:rPr>
                <w:b/>
              </w:rPr>
            </w:pPr>
            <w:r w:rsidRPr="00B16407">
              <w:rPr>
                <w:b/>
              </w:rPr>
              <w:t>TOTALE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A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B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C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D</w:t>
            </w:r>
            <w:r w:rsidR="00AB44C4">
              <w:rPr>
                <w:b/>
              </w:rPr>
              <w:t xml:space="preserve"> </w:t>
            </w:r>
          </w:p>
        </w:tc>
        <w:tc>
          <w:tcPr>
            <w:tcW w:w="1166" w:type="dxa"/>
          </w:tcPr>
          <w:p w14:paraId="62A74369" w14:textId="77777777" w:rsidR="00B16407" w:rsidRDefault="00B16407" w:rsidP="00B16407">
            <w:pPr>
              <w:spacing w:after="0" w:line="240" w:lineRule="auto"/>
            </w:pPr>
          </w:p>
        </w:tc>
      </w:tr>
    </w:tbl>
    <w:p w14:paraId="225207A7" w14:textId="77777777" w:rsidR="008854D5" w:rsidRDefault="008854D5"/>
    <w:p w14:paraId="3FFC46A5" w14:textId="77777777" w:rsidR="008854D5" w:rsidRDefault="008854D5" w:rsidP="008854D5">
      <w:pPr>
        <w:spacing w:before="32" w:after="0" w:line="220" w:lineRule="exact"/>
        <w:ind w:left="4820" w:right="66"/>
        <w:jc w:val="center"/>
        <w:rPr>
          <w:rFonts w:cs="Calibri"/>
          <w:szCs w:val="22"/>
          <w:lang w:val="it-IT" w:bidi="ar-SA"/>
        </w:rPr>
      </w:pPr>
      <w:r>
        <w:rPr>
          <w:rFonts w:cs="Calibri"/>
          <w:szCs w:val="22"/>
          <w:lang w:val="it-IT" w:bidi="ar-SA"/>
        </w:rPr>
        <w:t>______________________________________</w:t>
      </w:r>
    </w:p>
    <w:p w14:paraId="4C2EEB87" w14:textId="77777777" w:rsidR="008854D5" w:rsidRDefault="008854D5" w:rsidP="008854D5">
      <w:pPr>
        <w:ind w:left="4820"/>
        <w:jc w:val="center"/>
        <w:rPr>
          <w:rFonts w:cs="Calibri"/>
          <w:szCs w:val="22"/>
          <w:lang w:val="it-IT" w:bidi="ar-SA"/>
        </w:rPr>
      </w:pPr>
      <w:r>
        <w:rPr>
          <w:rFonts w:cs="Calibri"/>
          <w:szCs w:val="22"/>
          <w:lang w:val="it-IT" w:bidi="ar-SA"/>
        </w:rPr>
        <w:t>(timbro e Firma del Legale Rappresentate)</w:t>
      </w:r>
    </w:p>
    <w:p w14:paraId="59D5CAEF" w14:textId="77777777" w:rsidR="00D52DC5" w:rsidRDefault="00AA4733" w:rsidP="00AA4733">
      <w:pPr>
        <w:rPr>
          <w:b/>
        </w:rPr>
      </w:pPr>
      <w:r>
        <w:rPr>
          <w:b/>
        </w:rPr>
        <w:t xml:space="preserve">-&gt; </w:t>
      </w:r>
      <w:proofErr w:type="spellStart"/>
      <w:r w:rsidRPr="00481319">
        <w:rPr>
          <w:b/>
        </w:rPr>
        <w:t>Compilare</w:t>
      </w:r>
      <w:proofErr w:type="spellEnd"/>
      <w:r w:rsidRPr="00481319">
        <w:rPr>
          <w:b/>
        </w:rPr>
        <w:t xml:space="preserve"> 1 modulo per </w:t>
      </w:r>
      <w:proofErr w:type="spellStart"/>
      <w:r w:rsidRPr="00481319">
        <w:rPr>
          <w:b/>
        </w:rPr>
        <w:t>ogni</w:t>
      </w:r>
      <w:proofErr w:type="spellEnd"/>
      <w:r w:rsidRPr="00481319">
        <w:rPr>
          <w:b/>
        </w:rPr>
        <w:t xml:space="preserve"> </w:t>
      </w:r>
      <w:proofErr w:type="spellStart"/>
      <w:r w:rsidRPr="00481319">
        <w:rPr>
          <w:b/>
        </w:rPr>
        <w:t>categoria</w:t>
      </w:r>
      <w:proofErr w:type="spellEnd"/>
      <w:r w:rsidRPr="00481319">
        <w:rPr>
          <w:b/>
        </w:rPr>
        <w:t xml:space="preserve"> per la quale </w:t>
      </w:r>
      <w:proofErr w:type="spellStart"/>
      <w:r w:rsidRPr="00481319">
        <w:rPr>
          <w:b/>
        </w:rPr>
        <w:t>si</w:t>
      </w:r>
      <w:proofErr w:type="spellEnd"/>
      <w:r w:rsidRPr="00481319">
        <w:rPr>
          <w:b/>
        </w:rPr>
        <w:t xml:space="preserve"> </w:t>
      </w:r>
      <w:proofErr w:type="spellStart"/>
      <w:r w:rsidRPr="00481319">
        <w:rPr>
          <w:b/>
        </w:rPr>
        <w:t>chiede</w:t>
      </w:r>
      <w:proofErr w:type="spellEnd"/>
      <w:r w:rsidRPr="00481319">
        <w:rPr>
          <w:b/>
        </w:rPr>
        <w:t xml:space="preserve"> il </w:t>
      </w:r>
      <w:proofErr w:type="spellStart"/>
      <w:r w:rsidRPr="00481319">
        <w:rPr>
          <w:b/>
        </w:rPr>
        <w:t>ripescaggio</w:t>
      </w:r>
      <w:proofErr w:type="spellEnd"/>
      <w:r w:rsidR="00D52DC5">
        <w:rPr>
          <w:b/>
        </w:rPr>
        <w:t xml:space="preserve"> ed </w:t>
      </w:r>
    </w:p>
    <w:p w14:paraId="59ECDD32" w14:textId="7A6CD017" w:rsidR="00AA4733" w:rsidRDefault="00D52DC5" w:rsidP="00AA4733">
      <w:pPr>
        <w:rPr>
          <w:rFonts w:cs="Calibri"/>
          <w:szCs w:val="22"/>
          <w:lang w:val="it-IT" w:bidi="ar-SA"/>
        </w:rPr>
      </w:pPr>
      <w:r>
        <w:rPr>
          <w:b/>
        </w:rPr>
        <w:t xml:space="preserve">-&gt; </w:t>
      </w:r>
      <w:proofErr w:type="spellStart"/>
      <w:r>
        <w:rPr>
          <w:b/>
        </w:rPr>
        <w:t>Inviare</w:t>
      </w:r>
      <w:proofErr w:type="spellEnd"/>
      <w:r>
        <w:rPr>
          <w:b/>
        </w:rPr>
        <w:t xml:space="preserve"> </w:t>
      </w:r>
      <w:r w:rsidR="00682FAF">
        <w:rPr>
          <w:b/>
        </w:rPr>
        <w:t xml:space="preserve">a </w:t>
      </w:r>
      <w:r>
        <w:rPr>
          <w:b/>
        </w:rPr>
        <w:t>DELEGAZIONE di RIFERIMENTO</w:t>
      </w:r>
    </w:p>
    <w:sectPr w:rsidR="00AA4733" w:rsidSect="00C80EF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5A0B3F4"/>
    <w:multiLevelType w:val="hybridMultilevel"/>
    <w:tmpl w:val="6EA721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5CEB52"/>
    <w:multiLevelType w:val="hybridMultilevel"/>
    <w:tmpl w:val="1DE8C5C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FC5234"/>
    <w:multiLevelType w:val="hybridMultilevel"/>
    <w:tmpl w:val="B14C3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36C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2BC1"/>
    <w:multiLevelType w:val="hybridMultilevel"/>
    <w:tmpl w:val="BF7E85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B71EF4"/>
    <w:multiLevelType w:val="hybridMultilevel"/>
    <w:tmpl w:val="80BAC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F02"/>
    <w:multiLevelType w:val="hybridMultilevel"/>
    <w:tmpl w:val="E75669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D26B57"/>
    <w:multiLevelType w:val="hybridMultilevel"/>
    <w:tmpl w:val="B06A4DD8"/>
    <w:lvl w:ilvl="0" w:tplc="B43AB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7D1474"/>
    <w:multiLevelType w:val="hybridMultilevel"/>
    <w:tmpl w:val="8E3D9B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8396641">
    <w:abstractNumId w:val="6"/>
  </w:num>
  <w:num w:numId="2" w16cid:durableId="259224567">
    <w:abstractNumId w:val="1"/>
  </w:num>
  <w:num w:numId="3" w16cid:durableId="745420515">
    <w:abstractNumId w:val="0"/>
  </w:num>
  <w:num w:numId="4" w16cid:durableId="1569458760">
    <w:abstractNumId w:val="3"/>
  </w:num>
  <w:num w:numId="5" w16cid:durableId="523060479">
    <w:abstractNumId w:val="7"/>
  </w:num>
  <w:num w:numId="6" w16cid:durableId="709378546">
    <w:abstractNumId w:val="2"/>
  </w:num>
  <w:num w:numId="7" w16cid:durableId="518391335">
    <w:abstractNumId w:val="4"/>
  </w:num>
  <w:num w:numId="8" w16cid:durableId="107354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3"/>
    <w:rsid w:val="00037841"/>
    <w:rsid w:val="00061796"/>
    <w:rsid w:val="000B3520"/>
    <w:rsid w:val="00175B19"/>
    <w:rsid w:val="00181C73"/>
    <w:rsid w:val="001A2710"/>
    <w:rsid w:val="001F1A43"/>
    <w:rsid w:val="0020195E"/>
    <w:rsid w:val="00205831"/>
    <w:rsid w:val="00225C51"/>
    <w:rsid w:val="00381A40"/>
    <w:rsid w:val="003823E1"/>
    <w:rsid w:val="003C6759"/>
    <w:rsid w:val="003E3806"/>
    <w:rsid w:val="003F4889"/>
    <w:rsid w:val="003F5B1A"/>
    <w:rsid w:val="00402A60"/>
    <w:rsid w:val="00417E62"/>
    <w:rsid w:val="004242C5"/>
    <w:rsid w:val="00481319"/>
    <w:rsid w:val="004C460F"/>
    <w:rsid w:val="005231CA"/>
    <w:rsid w:val="00595F85"/>
    <w:rsid w:val="00621EE9"/>
    <w:rsid w:val="00682FAF"/>
    <w:rsid w:val="0079521A"/>
    <w:rsid w:val="007B4625"/>
    <w:rsid w:val="007C05AA"/>
    <w:rsid w:val="007D32EB"/>
    <w:rsid w:val="007E1D99"/>
    <w:rsid w:val="00851705"/>
    <w:rsid w:val="008854D5"/>
    <w:rsid w:val="008D178E"/>
    <w:rsid w:val="008F1ABB"/>
    <w:rsid w:val="00914195"/>
    <w:rsid w:val="009604E9"/>
    <w:rsid w:val="009C5D71"/>
    <w:rsid w:val="00A412C0"/>
    <w:rsid w:val="00A72ABC"/>
    <w:rsid w:val="00A90766"/>
    <w:rsid w:val="00AA4733"/>
    <w:rsid w:val="00AB44C4"/>
    <w:rsid w:val="00AE6818"/>
    <w:rsid w:val="00B16407"/>
    <w:rsid w:val="00B338BB"/>
    <w:rsid w:val="00B56BCF"/>
    <w:rsid w:val="00B756EF"/>
    <w:rsid w:val="00BD5C98"/>
    <w:rsid w:val="00BF43A1"/>
    <w:rsid w:val="00C17B97"/>
    <w:rsid w:val="00C370C0"/>
    <w:rsid w:val="00C476F1"/>
    <w:rsid w:val="00C629E2"/>
    <w:rsid w:val="00C80EF6"/>
    <w:rsid w:val="00C96364"/>
    <w:rsid w:val="00CB1971"/>
    <w:rsid w:val="00D52DC5"/>
    <w:rsid w:val="00D56B50"/>
    <w:rsid w:val="00D7514A"/>
    <w:rsid w:val="00E05335"/>
    <w:rsid w:val="00E3243F"/>
    <w:rsid w:val="00E64C01"/>
    <w:rsid w:val="00E655A0"/>
    <w:rsid w:val="00E66942"/>
    <w:rsid w:val="00FB33A4"/>
    <w:rsid w:val="00FC305F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E63"/>
  <w15:chartTrackingRefBased/>
  <w15:docId w15:val="{ADBEAECE-8603-499E-B988-32DF204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C73"/>
    <w:pPr>
      <w:spacing w:before="200" w:after="200" w:line="276" w:lineRule="auto"/>
    </w:pPr>
    <w:rPr>
      <w:rFonts w:eastAsia="Times New Roman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81C7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64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04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BDCA-FAEE-4404-80DD-B431B23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lo bello</dc:creator>
  <cp:keywords/>
  <cp:lastModifiedBy>Gianluca Agratti</cp:lastModifiedBy>
  <cp:revision>14</cp:revision>
  <dcterms:created xsi:type="dcterms:W3CDTF">2024-05-28T16:14:00Z</dcterms:created>
  <dcterms:modified xsi:type="dcterms:W3CDTF">2024-06-06T13:52:00Z</dcterms:modified>
</cp:coreProperties>
</file>